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1" w:rsidRPr="00036525" w:rsidRDefault="00802A0A">
      <w:pPr>
        <w:rPr>
          <w:b/>
          <w:sz w:val="32"/>
          <w:szCs w:val="32"/>
          <w:lang w:val="en-US"/>
        </w:rPr>
      </w:pPr>
      <w:r w:rsidRPr="00036525">
        <w:rPr>
          <w:b/>
          <w:sz w:val="32"/>
          <w:szCs w:val="32"/>
          <w:lang w:val="en-US"/>
        </w:rPr>
        <w:t xml:space="preserve">                 </w:t>
      </w:r>
      <w:r w:rsidR="00036525">
        <w:rPr>
          <w:b/>
          <w:sz w:val="32"/>
          <w:szCs w:val="32"/>
          <w:lang w:val="en-US"/>
        </w:rPr>
        <w:t xml:space="preserve">                         </w:t>
      </w:r>
      <w:r w:rsidRPr="00036525">
        <w:rPr>
          <w:b/>
          <w:sz w:val="32"/>
          <w:szCs w:val="32"/>
          <w:lang w:val="en-US"/>
        </w:rPr>
        <w:t xml:space="preserve"> </w:t>
      </w:r>
      <w:proofErr w:type="gramStart"/>
      <w:r w:rsidRPr="00036525">
        <w:rPr>
          <w:b/>
          <w:sz w:val="32"/>
          <w:szCs w:val="32"/>
          <w:lang w:val="en-US"/>
        </w:rPr>
        <w:t>Psihiatrul bolnav psihic.</w:t>
      </w:r>
      <w:proofErr w:type="gramEnd"/>
    </w:p>
    <w:p w:rsidR="00802A0A" w:rsidRDefault="00802A0A">
      <w:pPr>
        <w:rPr>
          <w:sz w:val="28"/>
          <w:szCs w:val="28"/>
          <w:lang w:val="en-US"/>
        </w:rPr>
      </w:pPr>
    </w:p>
    <w:p w:rsidR="00913746" w:rsidRDefault="00B13E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Cu mulţi ani în urmă, câ</w:t>
      </w:r>
      <w:r w:rsidR="00802A0A">
        <w:rPr>
          <w:sz w:val="28"/>
          <w:szCs w:val="28"/>
          <w:lang w:val="en-US"/>
        </w:rPr>
        <w:t xml:space="preserve">nd eram </w:t>
      </w:r>
      <w:r w:rsidR="00913746">
        <w:rPr>
          <w:sz w:val="28"/>
          <w:szCs w:val="28"/>
          <w:lang w:val="en-US"/>
        </w:rPr>
        <w:t>rez</w:t>
      </w:r>
      <w:r w:rsidR="00802A0A">
        <w:rPr>
          <w:sz w:val="28"/>
          <w:szCs w:val="28"/>
          <w:lang w:val="en-US"/>
        </w:rPr>
        <w:t xml:space="preserve">ident de an 1-2, la unul din pavilioanele clinice ale spitalului </w:t>
      </w:r>
      <w:r>
        <w:rPr>
          <w:sz w:val="28"/>
          <w:szCs w:val="28"/>
          <w:lang w:val="en-US"/>
        </w:rPr>
        <w:t>Obregia, la medicul primar pe lângă care învăţam, vine un coleg ceva mai vârstnic despre care auzisem că fusese coleg de studii în Uniunea Sovietică</w:t>
      </w:r>
      <w:r w:rsidR="00802A0A">
        <w:rPr>
          <w:sz w:val="28"/>
          <w:szCs w:val="28"/>
          <w:lang w:val="en-US"/>
        </w:rPr>
        <w:t xml:space="preserve"> al Profesorului Predescu. Era </w:t>
      </w:r>
      <w:proofErr w:type="gramStart"/>
      <w:r w:rsidR="00802A0A">
        <w:rPr>
          <w:sz w:val="28"/>
          <w:szCs w:val="28"/>
          <w:lang w:val="en-US"/>
        </w:rPr>
        <w:t>un</w:t>
      </w:r>
      <w:proofErr w:type="gramEnd"/>
      <w:r w:rsidR="00802A0A">
        <w:rPr>
          <w:sz w:val="28"/>
          <w:szCs w:val="28"/>
          <w:lang w:val="en-US"/>
        </w:rPr>
        <w:t xml:space="preserve"> om distins, c</w:t>
      </w:r>
      <w:r>
        <w:rPr>
          <w:sz w:val="28"/>
          <w:szCs w:val="28"/>
          <w:lang w:val="en-US"/>
        </w:rPr>
        <w:t>u aspect de intelectual rasat, înalt, subţire, îmbrăcat cu gust şi politicos. După</w:t>
      </w:r>
      <w:r w:rsidR="00802A0A">
        <w:rPr>
          <w:sz w:val="28"/>
          <w:szCs w:val="28"/>
          <w:lang w:val="en-US"/>
        </w:rPr>
        <w:t xml:space="preserve"> </w:t>
      </w:r>
      <w:proofErr w:type="gramStart"/>
      <w:r w:rsidR="00802A0A">
        <w:rPr>
          <w:sz w:val="28"/>
          <w:szCs w:val="28"/>
          <w:lang w:val="en-US"/>
        </w:rPr>
        <w:t>ce</w:t>
      </w:r>
      <w:proofErr w:type="gramEnd"/>
      <w:r w:rsidR="00802A0A">
        <w:rPr>
          <w:sz w:val="28"/>
          <w:szCs w:val="28"/>
          <w:lang w:val="en-US"/>
        </w:rPr>
        <w:t xml:space="preserve"> a plecat, m</w:t>
      </w:r>
      <w:r>
        <w:rPr>
          <w:sz w:val="28"/>
          <w:szCs w:val="28"/>
          <w:lang w:val="en-US"/>
        </w:rPr>
        <w:t>aestrul meu de atunci, care după câţiva ani a emigrat în Franţa, exclama agasat: “M-am să</w:t>
      </w:r>
      <w:r w:rsidR="00802A0A">
        <w:rPr>
          <w:sz w:val="28"/>
          <w:szCs w:val="28"/>
          <w:lang w:val="en-US"/>
        </w:rPr>
        <w:t xml:space="preserve">turat de epileptoidul asta”. </w:t>
      </w:r>
      <w:proofErr w:type="gramStart"/>
      <w:r>
        <w:rPr>
          <w:sz w:val="28"/>
          <w:szCs w:val="28"/>
          <w:lang w:val="en-US"/>
        </w:rPr>
        <w:t>Ş</w:t>
      </w:r>
      <w:r w:rsidR="00145642">
        <w:rPr>
          <w:sz w:val="28"/>
          <w:szCs w:val="28"/>
          <w:lang w:val="en-US"/>
        </w:rPr>
        <w:t>tiam</w:t>
      </w:r>
      <w:r>
        <w:rPr>
          <w:sz w:val="28"/>
          <w:szCs w:val="28"/>
          <w:lang w:val="en-US"/>
        </w:rPr>
        <w:t xml:space="preserve"> din tipologia lui Kretschmer că</w:t>
      </w:r>
      <w:r w:rsidR="00145642">
        <w:rPr>
          <w:sz w:val="28"/>
          <w:szCs w:val="28"/>
          <w:lang w:val="en-US"/>
        </w:rPr>
        <w:t xml:space="preserve"> epi</w:t>
      </w:r>
      <w:r>
        <w:rPr>
          <w:sz w:val="28"/>
          <w:szCs w:val="28"/>
          <w:lang w:val="en-US"/>
        </w:rPr>
        <w:t>leptoizii sunt vâscoşi şi aderenţi şi nu mi se păruse ş</w:t>
      </w:r>
      <w:r w:rsidR="00145642">
        <w:rPr>
          <w:sz w:val="28"/>
          <w:szCs w:val="28"/>
          <w:lang w:val="en-US"/>
        </w:rPr>
        <w:t>i mie la fel</w:t>
      </w:r>
      <w:r w:rsidR="002F390C">
        <w:rPr>
          <w:sz w:val="28"/>
          <w:szCs w:val="28"/>
          <w:lang w:val="en-US"/>
        </w:rPr>
        <w:t>.</w:t>
      </w:r>
      <w:proofErr w:type="gramEnd"/>
    </w:p>
    <w:p w:rsidR="00802A0A" w:rsidRDefault="009137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BB668E">
        <w:rPr>
          <w:sz w:val="28"/>
          <w:szCs w:val="28"/>
          <w:lang w:val="en-US"/>
        </w:rPr>
        <w:t>M-a impresionat</w:t>
      </w:r>
      <w:r w:rsidR="00707947">
        <w:rPr>
          <w:sz w:val="28"/>
          <w:szCs w:val="28"/>
          <w:lang w:val="en-US"/>
        </w:rPr>
        <w:t xml:space="preserve"> neplă</w:t>
      </w:r>
      <w:r w:rsidR="007C550E">
        <w:rPr>
          <w:sz w:val="28"/>
          <w:szCs w:val="28"/>
          <w:lang w:val="en-US"/>
        </w:rPr>
        <w:t>cut</w:t>
      </w:r>
      <w:r w:rsidR="00707947">
        <w:rPr>
          <w:sz w:val="28"/>
          <w:szCs w:val="28"/>
          <w:lang w:val="en-US"/>
        </w:rPr>
        <w:t xml:space="preserve"> reacţ</w:t>
      </w:r>
      <w:r w:rsidR="00BB668E">
        <w:rPr>
          <w:sz w:val="28"/>
          <w:szCs w:val="28"/>
          <w:lang w:val="en-US"/>
        </w:rPr>
        <w:t>ia lui</w:t>
      </w:r>
      <w:r w:rsidR="00707947">
        <w:rPr>
          <w:sz w:val="28"/>
          <w:szCs w:val="28"/>
          <w:lang w:val="en-US"/>
        </w:rPr>
        <w:t xml:space="preserve"> care avea să fie prima dintr-un lung şir de etichetă</w:t>
      </w:r>
      <w:r w:rsidR="00802A0A">
        <w:rPr>
          <w:sz w:val="28"/>
          <w:szCs w:val="28"/>
          <w:lang w:val="en-US"/>
        </w:rPr>
        <w:t>ri</w:t>
      </w:r>
      <w:r w:rsidR="00707947">
        <w:rPr>
          <w:sz w:val="28"/>
          <w:szCs w:val="28"/>
          <w:lang w:val="en-US"/>
        </w:rPr>
        <w:t xml:space="preserve"> şi diagnosticări “colegiale” cu care mulţi psihiatri din Obregia şi apoi din toata ţ</w:t>
      </w:r>
      <w:r w:rsidR="00362D91">
        <w:rPr>
          <w:sz w:val="28"/>
          <w:szCs w:val="28"/>
          <w:lang w:val="en-US"/>
        </w:rPr>
        <w:t xml:space="preserve">ara pe care am </w:t>
      </w:r>
      <w:r w:rsidR="00707947">
        <w:rPr>
          <w:sz w:val="28"/>
          <w:szCs w:val="28"/>
          <w:lang w:val="en-US"/>
        </w:rPr>
        <w:t>avut ocazia să</w:t>
      </w:r>
      <w:r w:rsidR="00362D91">
        <w:rPr>
          <w:sz w:val="28"/>
          <w:szCs w:val="28"/>
          <w:lang w:val="en-US"/>
        </w:rPr>
        <w:t>-i cunosc personal, se gratulau.</w:t>
      </w:r>
      <w:r w:rsidR="00A36CEE">
        <w:rPr>
          <w:sz w:val="28"/>
          <w:szCs w:val="28"/>
          <w:lang w:val="en-US"/>
        </w:rPr>
        <w:t xml:space="preserve"> “Nu ştii că</w:t>
      </w:r>
      <w:r>
        <w:rPr>
          <w:sz w:val="28"/>
          <w:szCs w:val="28"/>
          <w:lang w:val="en-US"/>
        </w:rPr>
        <w:t xml:space="preserve"> e</w:t>
      </w:r>
      <w:r w:rsidR="00A36CEE">
        <w:rPr>
          <w:sz w:val="28"/>
          <w:szCs w:val="28"/>
          <w:lang w:val="en-US"/>
        </w:rPr>
        <w:t xml:space="preserve"> psihopat?, Cine, schizofrenul ăsta?, E bipolar dragă, acum e î</w:t>
      </w:r>
      <w:r>
        <w:rPr>
          <w:sz w:val="28"/>
          <w:szCs w:val="28"/>
          <w:lang w:val="en-US"/>
        </w:rPr>
        <w:t>n puseu dep</w:t>
      </w:r>
      <w:r w:rsidR="00BF5E21">
        <w:rPr>
          <w:sz w:val="28"/>
          <w:szCs w:val="28"/>
          <w:lang w:val="en-US"/>
        </w:rPr>
        <w:t>resiv dar l-am vazut si in criză</w:t>
      </w:r>
      <w:r>
        <w:rPr>
          <w:sz w:val="28"/>
          <w:szCs w:val="28"/>
          <w:lang w:val="en-US"/>
        </w:rPr>
        <w:t xml:space="preserve"> de manie”</w:t>
      </w:r>
      <w:r w:rsidR="00A36CE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A36CEE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Un mare alcoolic, dipsoman, se bate cu lumea prin restaurante”</w:t>
      </w:r>
      <w:r w:rsidR="00A36CEE">
        <w:rPr>
          <w:sz w:val="28"/>
          <w:szCs w:val="28"/>
          <w:lang w:val="en-US"/>
        </w:rPr>
        <w:t>, “E un</w:t>
      </w:r>
      <w:r w:rsidR="00BB668E">
        <w:rPr>
          <w:sz w:val="28"/>
          <w:szCs w:val="28"/>
          <w:lang w:val="en-US"/>
        </w:rPr>
        <w:t xml:space="preserve"> paranoic</w:t>
      </w:r>
      <w:r w:rsidR="00A36CEE">
        <w:rPr>
          <w:sz w:val="28"/>
          <w:szCs w:val="28"/>
          <w:lang w:val="en-US"/>
        </w:rPr>
        <w:t>, trebuie să ai grijă cum vorbeşti că te ţine minte”, ş</w:t>
      </w:r>
      <w:r w:rsidR="00BB668E">
        <w:rPr>
          <w:sz w:val="28"/>
          <w:szCs w:val="28"/>
          <w:lang w:val="en-US"/>
        </w:rPr>
        <w:t>.a.m.d.</w:t>
      </w:r>
    </w:p>
    <w:p w:rsidR="002F390C" w:rsidRDefault="00A36C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Reacţia mea la genul ă</w:t>
      </w:r>
      <w:r w:rsidR="00BB668E">
        <w:rPr>
          <w:sz w:val="28"/>
          <w:szCs w:val="28"/>
          <w:lang w:val="en-US"/>
        </w:rPr>
        <w:t xml:space="preserve">sta de remarci “profesioniste” </w:t>
      </w:r>
      <w:r>
        <w:rPr>
          <w:sz w:val="28"/>
          <w:szCs w:val="28"/>
          <w:lang w:val="en-US"/>
        </w:rPr>
        <w:t>a variat de-a lungul timpului, în funcţie de vârsta şi experienţa mea în domeniu. În cea mai mare parte a situaţiilor m-a întristat ş</w:t>
      </w:r>
      <w:r w:rsidR="00BB668E">
        <w:rPr>
          <w:sz w:val="28"/>
          <w:szCs w:val="28"/>
          <w:lang w:val="en-US"/>
        </w:rPr>
        <w:t>i m</w:t>
      </w:r>
      <w:r>
        <w:rPr>
          <w:sz w:val="28"/>
          <w:szCs w:val="28"/>
          <w:lang w:val="en-US"/>
        </w:rPr>
        <w:t>i-a tulburat puţin plă</w:t>
      </w:r>
      <w:r w:rsidR="00BB668E">
        <w:rPr>
          <w:sz w:val="28"/>
          <w:szCs w:val="28"/>
          <w:lang w:val="en-US"/>
        </w:rPr>
        <w:t>cerea de a face parte</w:t>
      </w:r>
      <w:r>
        <w:rPr>
          <w:sz w:val="28"/>
          <w:szCs w:val="28"/>
          <w:lang w:val="en-US"/>
        </w:rPr>
        <w:t>, aşa cum credeam la î</w:t>
      </w:r>
      <w:r w:rsidR="00B77186">
        <w:rPr>
          <w:sz w:val="28"/>
          <w:szCs w:val="28"/>
          <w:lang w:val="en-US"/>
        </w:rPr>
        <w:t>nceput,</w:t>
      </w:r>
      <w:r>
        <w:rPr>
          <w:sz w:val="28"/>
          <w:szCs w:val="28"/>
          <w:lang w:val="en-US"/>
        </w:rPr>
        <w:t xml:space="preserve"> dintr-un corp de elită format din oameni cu totul şi cu totul deosebiţi, foarte culţ</w:t>
      </w:r>
      <w:r w:rsidR="00BB668E">
        <w:rPr>
          <w:sz w:val="28"/>
          <w:szCs w:val="28"/>
          <w:lang w:val="en-US"/>
        </w:rPr>
        <w:t>i, buni psihologi</w:t>
      </w:r>
      <w:r w:rsidR="002F390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înzestraţi cu o perspicacitate deosebită, care îţi pot citi gândurile şi îţ</w:t>
      </w:r>
      <w:r w:rsidR="00BB668E">
        <w:rPr>
          <w:sz w:val="28"/>
          <w:szCs w:val="28"/>
          <w:lang w:val="en-US"/>
        </w:rPr>
        <w:t>i pot</w:t>
      </w:r>
      <w:r>
        <w:rPr>
          <w:sz w:val="28"/>
          <w:szCs w:val="28"/>
          <w:lang w:val="en-US"/>
        </w:rPr>
        <w:t xml:space="preserve"> anticipa reacţ</w:t>
      </w:r>
      <w:r w:rsidR="00BB668E">
        <w:rPr>
          <w:sz w:val="28"/>
          <w:szCs w:val="28"/>
          <w:lang w:val="en-US"/>
        </w:rPr>
        <w:t>iile, un fel de supervraci</w:t>
      </w:r>
      <w:r>
        <w:rPr>
          <w:sz w:val="28"/>
          <w:szCs w:val="28"/>
          <w:lang w:val="en-US"/>
        </w:rPr>
        <w:t xml:space="preserve"> atotştiutori ş</w:t>
      </w:r>
      <w:r w:rsidR="005C53A7">
        <w:rPr>
          <w:sz w:val="28"/>
          <w:szCs w:val="28"/>
          <w:lang w:val="en-US"/>
        </w:rPr>
        <w:t>i puternici</w:t>
      </w:r>
      <w:r>
        <w:rPr>
          <w:sz w:val="28"/>
          <w:szCs w:val="28"/>
          <w:lang w:val="en-US"/>
        </w:rPr>
        <w:t xml:space="preserve"> care prin percepţ</w:t>
      </w:r>
      <w:r w:rsidR="00BB668E">
        <w:rPr>
          <w:sz w:val="28"/>
          <w:szCs w:val="28"/>
          <w:lang w:val="en-US"/>
        </w:rPr>
        <w:t>ia lor cu spectru larg</w:t>
      </w:r>
      <w:r>
        <w:rPr>
          <w:sz w:val="28"/>
          <w:szCs w:val="28"/>
          <w:lang w:val="en-US"/>
        </w:rPr>
        <w:t>, poate chiar extrasenzorială, au reuşit să</w:t>
      </w:r>
      <w:r w:rsidR="00B77186">
        <w:rPr>
          <w:sz w:val="28"/>
          <w:szCs w:val="28"/>
          <w:lang w:val="en-US"/>
        </w:rPr>
        <w:t xml:space="preserve"> decripteze </w:t>
      </w:r>
      <w:r>
        <w:rPr>
          <w:sz w:val="28"/>
          <w:szCs w:val="28"/>
          <w:lang w:val="en-US"/>
        </w:rPr>
        <w:t>Marele Mister, cel mai mare după Dumnezeu însuşi, care este Persoana Umană. Mai mult decâ</w:t>
      </w:r>
      <w:r w:rsidR="00B77186">
        <w:rPr>
          <w:sz w:val="28"/>
          <w:szCs w:val="28"/>
          <w:lang w:val="en-US"/>
        </w:rPr>
        <w:t>t at</w:t>
      </w:r>
      <w:r>
        <w:rPr>
          <w:sz w:val="28"/>
          <w:szCs w:val="28"/>
          <w:lang w:val="en-US"/>
        </w:rPr>
        <w:t xml:space="preserve">ât, ei puteau </w:t>
      </w:r>
      <w:proofErr w:type="gramStart"/>
      <w:r>
        <w:rPr>
          <w:sz w:val="28"/>
          <w:szCs w:val="28"/>
          <w:lang w:val="en-US"/>
        </w:rPr>
        <w:t>să</w:t>
      </w:r>
      <w:proofErr w:type="gramEnd"/>
      <w:r>
        <w:rPr>
          <w:sz w:val="28"/>
          <w:szCs w:val="28"/>
          <w:lang w:val="en-US"/>
        </w:rPr>
        <w:t xml:space="preserve"> readucă</w:t>
      </w:r>
      <w:r w:rsidR="00B77186">
        <w:rPr>
          <w:sz w:val="28"/>
          <w:szCs w:val="28"/>
          <w:lang w:val="en-US"/>
        </w:rPr>
        <w:t xml:space="preserve"> la normal</w:t>
      </w:r>
      <w:r>
        <w:rPr>
          <w:sz w:val="28"/>
          <w:szCs w:val="28"/>
          <w:lang w:val="en-US"/>
        </w:rPr>
        <w:t xml:space="preserve"> prin hipnoză ş</w:t>
      </w:r>
      <w:r w:rsidR="005C53A7">
        <w:rPr>
          <w:sz w:val="28"/>
          <w:szCs w:val="28"/>
          <w:lang w:val="en-US"/>
        </w:rPr>
        <w:t>i alte procedee fascinante</w:t>
      </w:r>
      <w:r>
        <w:rPr>
          <w:sz w:val="28"/>
          <w:szCs w:val="28"/>
          <w:lang w:val="en-US"/>
        </w:rPr>
        <w:t xml:space="preserve"> şi să</w:t>
      </w:r>
      <w:r w:rsidR="00B77186">
        <w:rPr>
          <w:sz w:val="28"/>
          <w:szCs w:val="28"/>
          <w:lang w:val="en-US"/>
        </w:rPr>
        <w:t xml:space="preserve"> reechilibreze</w:t>
      </w:r>
      <w:r w:rsidR="005C53A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oamenii tulburaţ</w:t>
      </w:r>
      <w:r w:rsidR="00B77186">
        <w:rPr>
          <w:sz w:val="28"/>
          <w:szCs w:val="28"/>
          <w:lang w:val="en-US"/>
        </w:rPr>
        <w:t>i de tot fel</w:t>
      </w:r>
      <w:r>
        <w:rPr>
          <w:sz w:val="28"/>
          <w:szCs w:val="28"/>
          <w:lang w:val="en-US"/>
        </w:rPr>
        <w:t>ul de dezechilibre pe care le văzusem î</w:t>
      </w:r>
      <w:r w:rsidR="00B77186">
        <w:rPr>
          <w:sz w:val="28"/>
          <w:szCs w:val="28"/>
          <w:lang w:val="en-US"/>
        </w:rPr>
        <w:t>n p</w:t>
      </w:r>
      <w:r w:rsidR="005C53A7">
        <w:rPr>
          <w:sz w:val="28"/>
          <w:szCs w:val="28"/>
          <w:lang w:val="en-US"/>
        </w:rPr>
        <w:t>arte prin lume. A</w:t>
      </w:r>
      <w:r>
        <w:rPr>
          <w:sz w:val="28"/>
          <w:szCs w:val="28"/>
          <w:lang w:val="en-US"/>
        </w:rPr>
        <w:t>rdeam de neră</w:t>
      </w:r>
      <w:r w:rsidR="00B77186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dare </w:t>
      </w:r>
      <w:proofErr w:type="gramStart"/>
      <w:r>
        <w:rPr>
          <w:sz w:val="28"/>
          <w:szCs w:val="28"/>
          <w:lang w:val="en-US"/>
        </w:rPr>
        <w:t>să</w:t>
      </w:r>
      <w:proofErr w:type="gramEnd"/>
      <w:r>
        <w:rPr>
          <w:sz w:val="28"/>
          <w:szCs w:val="28"/>
          <w:lang w:val="en-US"/>
        </w:rPr>
        <w:t xml:space="preserve"> le cunosc în amănunţime şi tulburările ş</w:t>
      </w:r>
      <w:r w:rsidR="005C53A7">
        <w:rPr>
          <w:sz w:val="28"/>
          <w:szCs w:val="28"/>
          <w:lang w:val="en-US"/>
        </w:rPr>
        <w:t>i tratamentele.</w:t>
      </w:r>
      <w:r>
        <w:rPr>
          <w:sz w:val="28"/>
          <w:szCs w:val="28"/>
          <w:lang w:val="en-US"/>
        </w:rPr>
        <w:t xml:space="preserve"> Mă apropiam de spital de parcă trebuia </w:t>
      </w:r>
      <w:proofErr w:type="gramStart"/>
      <w:r>
        <w:rPr>
          <w:sz w:val="28"/>
          <w:szCs w:val="28"/>
          <w:lang w:val="en-US"/>
        </w:rPr>
        <w:t>să</w:t>
      </w:r>
      <w:proofErr w:type="gramEnd"/>
      <w:r>
        <w:rPr>
          <w:sz w:val="28"/>
          <w:szCs w:val="28"/>
          <w:lang w:val="en-US"/>
        </w:rPr>
        <w:t xml:space="preserve"> trec Styxul şi că</w:t>
      </w:r>
      <w:r w:rsidR="0099433D">
        <w:rPr>
          <w:sz w:val="28"/>
          <w:szCs w:val="28"/>
          <w:lang w:val="en-US"/>
        </w:rPr>
        <w:t xml:space="preserve">lcam prin spital cu mare sfială. </w:t>
      </w:r>
      <w:proofErr w:type="gramStart"/>
      <w:r w:rsidR="0099433D">
        <w:rPr>
          <w:sz w:val="28"/>
          <w:szCs w:val="28"/>
          <w:lang w:val="en-US"/>
        </w:rPr>
        <w:t>Marii doctori de aici îmi apăreau ca nişte zei dintr-o lume tenebroasă şi plină</w:t>
      </w:r>
      <w:r w:rsidR="00145642">
        <w:rPr>
          <w:sz w:val="28"/>
          <w:szCs w:val="28"/>
          <w:lang w:val="en-US"/>
        </w:rPr>
        <w:t xml:space="preserve"> de mistere.</w:t>
      </w:r>
      <w:proofErr w:type="gramEnd"/>
    </w:p>
    <w:p w:rsidR="00FB09B7" w:rsidRDefault="0099433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</w:t>
      </w:r>
      <w:proofErr w:type="gramStart"/>
      <w:r>
        <w:rPr>
          <w:sz w:val="28"/>
          <w:szCs w:val="28"/>
          <w:lang w:val="en-US"/>
        </w:rPr>
        <w:t>Catedra nu avea manual şi capitolele şapirografiate ale cărţ</w:t>
      </w:r>
      <w:r w:rsidR="002F390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 d-nei Constanţa Parhon Ştefănescu, erau tratate de toată lumea ca depăş</w:t>
      </w:r>
      <w:r w:rsidR="002F390C">
        <w:rPr>
          <w:sz w:val="28"/>
          <w:szCs w:val="28"/>
          <w:lang w:val="en-US"/>
        </w:rPr>
        <w:t>ite.</w:t>
      </w:r>
      <w:proofErr w:type="gramEnd"/>
      <w:r w:rsidR="002F390C">
        <w:rPr>
          <w:sz w:val="28"/>
          <w:szCs w:val="28"/>
          <w:lang w:val="en-US"/>
        </w:rPr>
        <w:t xml:space="preserve"> Circulau </w:t>
      </w:r>
      <w:r>
        <w:rPr>
          <w:sz w:val="28"/>
          <w:szCs w:val="28"/>
          <w:lang w:val="en-US"/>
        </w:rPr>
        <w:t>tot felul de materiale traduse şi multiplicate de rezidenţii mai mari, dintre care î</w:t>
      </w:r>
      <w:r w:rsidR="002F390C">
        <w:rPr>
          <w:sz w:val="28"/>
          <w:szCs w:val="28"/>
          <w:lang w:val="en-US"/>
        </w:rPr>
        <w:t xml:space="preserve">mi aduc aminte de </w:t>
      </w:r>
      <w:r>
        <w:rPr>
          <w:sz w:val="28"/>
          <w:szCs w:val="28"/>
          <w:lang w:val="en-US"/>
        </w:rPr>
        <w:t>“Personalităţ</w:t>
      </w:r>
      <w:r w:rsidR="002F390C">
        <w:rPr>
          <w:sz w:val="28"/>
          <w:szCs w:val="28"/>
          <w:lang w:val="en-US"/>
        </w:rPr>
        <w:t>ile psihopatice</w:t>
      </w:r>
      <w:r>
        <w:rPr>
          <w:sz w:val="28"/>
          <w:szCs w:val="28"/>
          <w:lang w:val="en-US"/>
        </w:rPr>
        <w:t>”</w:t>
      </w:r>
      <w:r w:rsidR="002F390C">
        <w:rPr>
          <w:sz w:val="28"/>
          <w:szCs w:val="28"/>
          <w:lang w:val="en-US"/>
        </w:rPr>
        <w:t xml:space="preserve"> ale lui Kurt Schneider, traduse des</w:t>
      </w:r>
      <w:r w:rsidR="00FB09B7">
        <w:rPr>
          <w:sz w:val="28"/>
          <w:szCs w:val="28"/>
          <w:lang w:val="en-US"/>
        </w:rPr>
        <w:t xml:space="preserve">tul </w:t>
      </w:r>
      <w:r>
        <w:rPr>
          <w:sz w:val="28"/>
          <w:szCs w:val="28"/>
          <w:lang w:val="en-US"/>
        </w:rPr>
        <w:t>de stâ</w:t>
      </w:r>
      <w:r w:rsidR="00FB09B7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gaci dar inteligibil de o colegă care avea să capete renume în Galaţi. Cel mai că</w:t>
      </w:r>
      <w:r w:rsidR="00FB09B7">
        <w:rPr>
          <w:sz w:val="28"/>
          <w:szCs w:val="28"/>
          <w:lang w:val="en-US"/>
        </w:rPr>
        <w:t>utat era Tratatul de psihiatrie al l</w:t>
      </w:r>
      <w:r>
        <w:rPr>
          <w:sz w:val="28"/>
          <w:szCs w:val="28"/>
          <w:lang w:val="en-US"/>
        </w:rPr>
        <w:t>ui Henri Ey din care am tradus ş</w:t>
      </w:r>
      <w:r w:rsidR="00FB09B7">
        <w:rPr>
          <w:sz w:val="28"/>
          <w:szCs w:val="28"/>
          <w:lang w:val="en-US"/>
        </w:rPr>
        <w:t xml:space="preserve">i eu capitolul de semiologie. </w:t>
      </w:r>
    </w:p>
    <w:p w:rsidR="000D783B" w:rsidRDefault="00FB09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Un</w:t>
      </w:r>
      <w:proofErr w:type="gramEnd"/>
      <w:r w:rsidR="009740EF">
        <w:rPr>
          <w:sz w:val="28"/>
          <w:szCs w:val="28"/>
          <w:lang w:val="en-US"/>
        </w:rPr>
        <w:t xml:space="preserve"> moment critic în formarea pă</w:t>
      </w:r>
      <w:r>
        <w:rPr>
          <w:sz w:val="28"/>
          <w:szCs w:val="28"/>
          <w:lang w:val="en-US"/>
        </w:rPr>
        <w:t>rerii mele despre psihiatri (au urma</w:t>
      </w:r>
      <w:r w:rsidR="009740EF">
        <w:rPr>
          <w:sz w:val="28"/>
          <w:szCs w:val="28"/>
          <w:lang w:val="en-US"/>
        </w:rPr>
        <w:t xml:space="preserve">t desigur multe altele) a fost în prima zi de curs. Ştiam că nu există manual şi voiam </w:t>
      </w:r>
      <w:proofErr w:type="gramStart"/>
      <w:r w:rsidR="009740EF">
        <w:rPr>
          <w:sz w:val="28"/>
          <w:szCs w:val="28"/>
          <w:lang w:val="en-US"/>
        </w:rPr>
        <w:t>să</w:t>
      </w:r>
      <w:proofErr w:type="gramEnd"/>
      <w:r w:rsidR="009740EF">
        <w:rPr>
          <w:sz w:val="28"/>
          <w:szCs w:val="28"/>
          <w:lang w:val="en-US"/>
        </w:rPr>
        <w:t xml:space="preserve"> î</w:t>
      </w:r>
      <w:r>
        <w:rPr>
          <w:sz w:val="28"/>
          <w:szCs w:val="28"/>
          <w:lang w:val="en-US"/>
        </w:rPr>
        <w:t>nregistrez cursul cu un casetofon destul de perfor</w:t>
      </w:r>
      <w:r w:rsidR="009740EF">
        <w:rPr>
          <w:sz w:val="28"/>
          <w:szCs w:val="28"/>
          <w:lang w:val="en-US"/>
        </w:rPr>
        <w:t>mant pentru epoca aceea, apoi să-l bat la maşină în mai multe exemplare şi să-l ofer bineînţeles ş</w:t>
      </w:r>
      <w:r>
        <w:rPr>
          <w:sz w:val="28"/>
          <w:szCs w:val="28"/>
          <w:lang w:val="en-US"/>
        </w:rPr>
        <w:t>i colegilor.</w:t>
      </w:r>
      <w:r w:rsidR="002F390C">
        <w:rPr>
          <w:sz w:val="28"/>
          <w:szCs w:val="28"/>
          <w:lang w:val="en-US"/>
        </w:rPr>
        <w:t xml:space="preserve"> </w:t>
      </w:r>
      <w:r w:rsidR="00145642">
        <w:rPr>
          <w:sz w:val="28"/>
          <w:szCs w:val="28"/>
          <w:lang w:val="en-US"/>
        </w:rPr>
        <w:t xml:space="preserve"> </w:t>
      </w:r>
      <w:r w:rsidR="009740EF">
        <w:rPr>
          <w:sz w:val="28"/>
          <w:szCs w:val="28"/>
          <w:lang w:val="en-US"/>
        </w:rPr>
        <w:t xml:space="preserve">Am intrat în sala de mese de la I clinic, unde urma </w:t>
      </w:r>
      <w:proofErr w:type="gramStart"/>
      <w:r w:rsidR="009740EF">
        <w:rPr>
          <w:sz w:val="28"/>
          <w:szCs w:val="28"/>
          <w:lang w:val="en-US"/>
        </w:rPr>
        <w:t>să</w:t>
      </w:r>
      <w:proofErr w:type="gramEnd"/>
      <w:r w:rsidR="009740EF">
        <w:rPr>
          <w:sz w:val="28"/>
          <w:szCs w:val="28"/>
          <w:lang w:val="en-US"/>
        </w:rPr>
        <w:t xml:space="preserve"> se ţină cursul, să caut o priză. În sală era déjà </w:t>
      </w:r>
      <w:proofErr w:type="gramStart"/>
      <w:r w:rsidR="009740EF">
        <w:rPr>
          <w:sz w:val="28"/>
          <w:szCs w:val="28"/>
          <w:lang w:val="en-US"/>
        </w:rPr>
        <w:t>un</w:t>
      </w:r>
      <w:proofErr w:type="gramEnd"/>
      <w:r w:rsidR="009740EF">
        <w:rPr>
          <w:sz w:val="28"/>
          <w:szCs w:val="28"/>
          <w:lang w:val="en-US"/>
        </w:rPr>
        <w:t xml:space="preserve"> domn de statură</w:t>
      </w:r>
      <w:r>
        <w:rPr>
          <w:sz w:val="28"/>
          <w:szCs w:val="28"/>
          <w:lang w:val="en-US"/>
        </w:rPr>
        <w:t xml:space="preserve"> mijlocie,</w:t>
      </w:r>
      <w:r w:rsidR="00216BC7">
        <w:rPr>
          <w:sz w:val="28"/>
          <w:szCs w:val="28"/>
          <w:lang w:val="en-US"/>
        </w:rPr>
        <w:t xml:space="preserve"> cu un profil ca de statuie de pe Insula Paştelui, </w:t>
      </w:r>
      <w:r>
        <w:rPr>
          <w:sz w:val="28"/>
          <w:szCs w:val="28"/>
          <w:lang w:val="en-US"/>
        </w:rPr>
        <w:t xml:space="preserve">care ocupa singura </w:t>
      </w:r>
      <w:r w:rsidR="009740EF">
        <w:rPr>
          <w:sz w:val="28"/>
          <w:szCs w:val="28"/>
          <w:lang w:val="en-US"/>
        </w:rPr>
        <w:t>priză vizibilă, cu un casetofon. L-am întrebat dacă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este</w:t>
      </w:r>
      <w:proofErr w:type="gramEnd"/>
      <w:r>
        <w:rPr>
          <w:sz w:val="28"/>
          <w:szCs w:val="28"/>
          <w:lang w:val="en-US"/>
        </w:rPr>
        <w:t xml:space="preserve"> </w:t>
      </w:r>
      <w:r w:rsidR="007D4E92">
        <w:rPr>
          <w:sz w:val="28"/>
          <w:szCs w:val="28"/>
          <w:lang w:val="en-US"/>
        </w:rPr>
        <w:t>rez</w:t>
      </w:r>
      <w:r>
        <w:rPr>
          <w:sz w:val="28"/>
          <w:szCs w:val="28"/>
          <w:lang w:val="en-US"/>
        </w:rPr>
        <w:t xml:space="preserve">ident </w:t>
      </w:r>
      <w:r w:rsidR="009740EF">
        <w:rPr>
          <w:sz w:val="28"/>
          <w:szCs w:val="28"/>
          <w:lang w:val="en-US"/>
        </w:rPr>
        <w:t>ş</w:t>
      </w:r>
      <w:r w:rsidR="007D4E92">
        <w:rPr>
          <w:sz w:val="28"/>
          <w:szCs w:val="28"/>
          <w:lang w:val="en-US"/>
        </w:rPr>
        <w:t>i mi</w:t>
      </w:r>
      <w:r w:rsidR="009740EF">
        <w:rPr>
          <w:sz w:val="28"/>
          <w:szCs w:val="28"/>
          <w:lang w:val="en-US"/>
        </w:rPr>
        <w:t>-a răspuns scurt că</w:t>
      </w:r>
      <w:r w:rsidR="007D4E92">
        <w:rPr>
          <w:sz w:val="28"/>
          <w:szCs w:val="28"/>
          <w:lang w:val="en-US"/>
        </w:rPr>
        <w:t xml:space="preserve"> “N</w:t>
      </w:r>
      <w:r>
        <w:rPr>
          <w:sz w:val="28"/>
          <w:szCs w:val="28"/>
          <w:lang w:val="en-US"/>
        </w:rPr>
        <w:t>u</w:t>
      </w:r>
      <w:r w:rsidR="007D4E92">
        <w:rPr>
          <w:sz w:val="28"/>
          <w:szCs w:val="28"/>
          <w:lang w:val="en-US"/>
        </w:rPr>
        <w:t>!”</w:t>
      </w:r>
      <w:r w:rsidR="009740EF">
        <w:rPr>
          <w:sz w:val="28"/>
          <w:szCs w:val="28"/>
          <w:lang w:val="en-US"/>
        </w:rPr>
        <w:t xml:space="preserve"> este. </w:t>
      </w:r>
      <w:proofErr w:type="gramStart"/>
      <w:r w:rsidR="009740EF">
        <w:rPr>
          <w:sz w:val="28"/>
          <w:szCs w:val="28"/>
          <w:lang w:val="en-US"/>
        </w:rPr>
        <w:t>Am continuat cu “Asistaţi pe cel care ţine cursul?</w:t>
      </w:r>
      <w:proofErr w:type="gramEnd"/>
      <w:r w:rsidR="009740EF">
        <w:rPr>
          <w:sz w:val="28"/>
          <w:szCs w:val="28"/>
          <w:lang w:val="en-US"/>
        </w:rPr>
        <w:t xml:space="preserve"> </w:t>
      </w:r>
      <w:proofErr w:type="gramStart"/>
      <w:r w:rsidR="009740EF">
        <w:rPr>
          <w:sz w:val="28"/>
          <w:szCs w:val="28"/>
          <w:lang w:val="en-US"/>
        </w:rPr>
        <w:t>Vă î</w:t>
      </w:r>
      <w:r>
        <w:rPr>
          <w:sz w:val="28"/>
          <w:szCs w:val="28"/>
          <w:lang w:val="en-US"/>
        </w:rPr>
        <w:t>ntreb p</w:t>
      </w:r>
      <w:r w:rsidR="009740EF">
        <w:rPr>
          <w:sz w:val="28"/>
          <w:szCs w:val="28"/>
          <w:lang w:val="en-US"/>
        </w:rPr>
        <w:t>en</w:t>
      </w:r>
      <w:r>
        <w:rPr>
          <w:sz w:val="28"/>
          <w:szCs w:val="28"/>
          <w:lang w:val="en-US"/>
        </w:rPr>
        <w:t>t</w:t>
      </w:r>
      <w:r w:rsidR="009740EF">
        <w:rPr>
          <w:sz w:val="28"/>
          <w:szCs w:val="28"/>
          <w:lang w:val="en-US"/>
        </w:rPr>
        <w:t>ru că văd că ocupaţ</w:t>
      </w:r>
      <w:r>
        <w:rPr>
          <w:sz w:val="28"/>
          <w:szCs w:val="28"/>
          <w:lang w:val="en-US"/>
        </w:rPr>
        <w:t xml:space="preserve">i </w:t>
      </w:r>
      <w:r w:rsidR="009740EF">
        <w:rPr>
          <w:sz w:val="28"/>
          <w:szCs w:val="28"/>
          <w:lang w:val="en-US"/>
        </w:rPr>
        <w:t>priza şi vreau şi eu să î</w:t>
      </w:r>
      <w:r w:rsidR="007D4E92">
        <w:rPr>
          <w:sz w:val="28"/>
          <w:szCs w:val="28"/>
          <w:lang w:val="en-US"/>
        </w:rPr>
        <w:t>nregistre</w:t>
      </w:r>
      <w:r w:rsidR="009740EF">
        <w:rPr>
          <w:sz w:val="28"/>
          <w:szCs w:val="28"/>
          <w:lang w:val="en-US"/>
        </w:rPr>
        <w:t>z cursul”.</w:t>
      </w:r>
      <w:proofErr w:type="gramEnd"/>
      <w:r w:rsidR="009740EF">
        <w:rPr>
          <w:sz w:val="28"/>
          <w:szCs w:val="28"/>
          <w:lang w:val="en-US"/>
        </w:rPr>
        <w:t xml:space="preserve"> La fel de sec mi-a răspuns “Vezi şi dumneata prin sală” şi, după</w:t>
      </w:r>
      <w:r w:rsidR="00722D98">
        <w:rPr>
          <w:sz w:val="28"/>
          <w:szCs w:val="28"/>
          <w:lang w:val="en-US"/>
        </w:rPr>
        <w:t xml:space="preserve"> ce m-am îndepărtat puţin, reia şi îmi spune “Dar să ştiţi că eu ţin cursul şi nu vă permit să-l înregistraţ</w:t>
      </w:r>
      <w:r w:rsidR="007D4E92">
        <w:rPr>
          <w:sz w:val="28"/>
          <w:szCs w:val="28"/>
          <w:lang w:val="en-US"/>
        </w:rPr>
        <w:t xml:space="preserve">i”. </w:t>
      </w:r>
      <w:proofErr w:type="gramStart"/>
      <w:r w:rsidR="007D4E92">
        <w:rPr>
          <w:sz w:val="28"/>
          <w:szCs w:val="28"/>
          <w:lang w:val="en-US"/>
        </w:rPr>
        <w:t>Era unul din membrii catedrei de atunci, viitoru</w:t>
      </w:r>
      <w:r w:rsidR="00722D98">
        <w:rPr>
          <w:sz w:val="28"/>
          <w:szCs w:val="28"/>
          <w:lang w:val="en-US"/>
        </w:rPr>
        <w:t>l Profesor Aurel Romila.</w:t>
      </w:r>
      <w:proofErr w:type="gramEnd"/>
      <w:r w:rsidR="00722D98">
        <w:rPr>
          <w:sz w:val="28"/>
          <w:szCs w:val="28"/>
          <w:lang w:val="en-US"/>
        </w:rPr>
        <w:t xml:space="preserve"> M-am gândit imediat că s-a supărat că l-am făcut rez</w:t>
      </w:r>
      <w:r w:rsidR="007D4E92">
        <w:rPr>
          <w:sz w:val="28"/>
          <w:szCs w:val="28"/>
          <w:lang w:val="en-US"/>
        </w:rPr>
        <w:t>ident, mi-am cerut scuze</w:t>
      </w:r>
      <w:r w:rsidR="000D783B">
        <w:rPr>
          <w:sz w:val="28"/>
          <w:szCs w:val="28"/>
          <w:lang w:val="en-US"/>
        </w:rPr>
        <w:t xml:space="preserve"> </w:t>
      </w:r>
      <w:r w:rsidR="00722D98">
        <w:rPr>
          <w:sz w:val="28"/>
          <w:szCs w:val="28"/>
          <w:lang w:val="en-US"/>
        </w:rPr>
        <w:t>şi m-am retras într-un colţ al sălii de unde puteam urmări cursul şi care avea şi o priză. După curs, m-am dus la Conferenţ</w:t>
      </w:r>
      <w:r w:rsidR="007D4E92">
        <w:rPr>
          <w:sz w:val="28"/>
          <w:szCs w:val="28"/>
          <w:lang w:val="en-US"/>
        </w:rPr>
        <w:t>iarul George Constantinescu, unul din greii catedrei</w:t>
      </w:r>
      <w:r w:rsidR="00722D98">
        <w:rPr>
          <w:sz w:val="28"/>
          <w:szCs w:val="28"/>
          <w:lang w:val="en-US"/>
        </w:rPr>
        <w:t xml:space="preserve"> (citea clasicii psihiatriei în germană, ca ş</w:t>
      </w:r>
      <w:r w:rsidR="000D783B">
        <w:rPr>
          <w:sz w:val="28"/>
          <w:szCs w:val="28"/>
          <w:lang w:val="en-US"/>
        </w:rPr>
        <w:t>i Aurel Ro</w:t>
      </w:r>
      <w:r w:rsidR="00722D98">
        <w:rPr>
          <w:sz w:val="28"/>
          <w:szCs w:val="28"/>
          <w:lang w:val="en-US"/>
        </w:rPr>
        <w:t xml:space="preserve">mila de altfel, ceea </w:t>
      </w:r>
      <w:proofErr w:type="gramStart"/>
      <w:r w:rsidR="00722D98">
        <w:rPr>
          <w:sz w:val="28"/>
          <w:szCs w:val="28"/>
          <w:lang w:val="en-US"/>
        </w:rPr>
        <w:t>ce</w:t>
      </w:r>
      <w:proofErr w:type="gramEnd"/>
      <w:r w:rsidR="00722D98">
        <w:rPr>
          <w:sz w:val="28"/>
          <w:szCs w:val="28"/>
          <w:lang w:val="en-US"/>
        </w:rPr>
        <w:t xml:space="preserve"> mi se pă</w:t>
      </w:r>
      <w:r w:rsidR="000D783B">
        <w:rPr>
          <w:sz w:val="28"/>
          <w:szCs w:val="28"/>
          <w:lang w:val="en-US"/>
        </w:rPr>
        <w:t>rea formidabil p</w:t>
      </w:r>
      <w:r w:rsidR="00722D98">
        <w:rPr>
          <w:sz w:val="28"/>
          <w:szCs w:val="28"/>
          <w:lang w:val="en-US"/>
        </w:rPr>
        <w:t>en</w:t>
      </w:r>
      <w:r w:rsidR="000D783B">
        <w:rPr>
          <w:sz w:val="28"/>
          <w:szCs w:val="28"/>
          <w:lang w:val="en-US"/>
        </w:rPr>
        <w:t>t</w:t>
      </w:r>
      <w:r w:rsidR="00722D98">
        <w:rPr>
          <w:sz w:val="28"/>
          <w:szCs w:val="28"/>
          <w:lang w:val="en-US"/>
        </w:rPr>
        <w:t>ru că</w:t>
      </w:r>
      <w:r w:rsidR="000D783B">
        <w:rPr>
          <w:sz w:val="28"/>
          <w:szCs w:val="28"/>
          <w:lang w:val="en-US"/>
        </w:rPr>
        <w:t xml:space="preserve"> </w:t>
      </w:r>
      <w:r w:rsidR="00722D98">
        <w:rPr>
          <w:sz w:val="28"/>
          <w:szCs w:val="28"/>
          <w:lang w:val="en-US"/>
        </w:rPr>
        <w:t>toată lumea era încă sub influenţă rusească sovietică) şi i-am cerut permisiunea să înregistrez cursurile. Conful să</w:t>
      </w:r>
      <w:r w:rsidR="000D783B">
        <w:rPr>
          <w:sz w:val="28"/>
          <w:szCs w:val="28"/>
          <w:lang w:val="en-US"/>
        </w:rPr>
        <w:t>racu’ cum era el</w:t>
      </w:r>
      <w:r w:rsidR="00722D98">
        <w:rPr>
          <w:sz w:val="28"/>
          <w:szCs w:val="28"/>
          <w:lang w:val="en-US"/>
        </w:rPr>
        <w:t xml:space="preserve"> mai obsesional/psihastenic, </w:t>
      </w:r>
      <w:proofErr w:type="gramStart"/>
      <w:r w:rsidR="00722D98">
        <w:rPr>
          <w:sz w:val="28"/>
          <w:szCs w:val="28"/>
          <w:lang w:val="en-US"/>
        </w:rPr>
        <w:t>a</w:t>
      </w:r>
      <w:proofErr w:type="gramEnd"/>
      <w:r w:rsidR="00722D98">
        <w:rPr>
          <w:sz w:val="28"/>
          <w:szCs w:val="28"/>
          <w:lang w:val="en-US"/>
        </w:rPr>
        <w:t xml:space="preserve"> început să-şi frece mâinile şi mi-a înşirat ceva despre “Ş</w:t>
      </w:r>
      <w:r w:rsidR="000D783B">
        <w:rPr>
          <w:sz w:val="28"/>
          <w:szCs w:val="28"/>
          <w:lang w:val="en-US"/>
        </w:rPr>
        <w:t>ti</w:t>
      </w:r>
      <w:r w:rsidR="00722D98">
        <w:rPr>
          <w:sz w:val="28"/>
          <w:szCs w:val="28"/>
          <w:lang w:val="en-US"/>
        </w:rPr>
        <w:t>i cum e cu dreptul… la opinie… ş</w:t>
      </w:r>
      <w:r w:rsidR="000D783B">
        <w:rPr>
          <w:sz w:val="28"/>
          <w:szCs w:val="28"/>
          <w:lang w:val="en-US"/>
        </w:rPr>
        <w:t>i</w:t>
      </w:r>
      <w:r w:rsidR="00722D98">
        <w:rPr>
          <w:sz w:val="28"/>
          <w:szCs w:val="28"/>
          <w:lang w:val="en-US"/>
        </w:rPr>
        <w:t xml:space="preserve"> …drepturile omului… Eu în general nu dau voie </w:t>
      </w:r>
      <w:proofErr w:type="gramStart"/>
      <w:r w:rsidR="00722D98">
        <w:rPr>
          <w:sz w:val="28"/>
          <w:szCs w:val="28"/>
          <w:lang w:val="en-US"/>
        </w:rPr>
        <w:t>să</w:t>
      </w:r>
      <w:proofErr w:type="gramEnd"/>
      <w:r w:rsidR="00722D98">
        <w:rPr>
          <w:sz w:val="28"/>
          <w:szCs w:val="28"/>
          <w:lang w:val="en-US"/>
        </w:rPr>
        <w:t xml:space="preserve"> se î</w:t>
      </w:r>
      <w:r w:rsidR="000D783B">
        <w:rPr>
          <w:sz w:val="28"/>
          <w:szCs w:val="28"/>
          <w:lang w:val="en-US"/>
        </w:rPr>
        <w:t>nregistreze… Du-te la Romila!</w:t>
      </w:r>
      <w:proofErr w:type="gramStart"/>
      <w:r w:rsidR="000D783B">
        <w:rPr>
          <w:sz w:val="28"/>
          <w:szCs w:val="28"/>
          <w:lang w:val="en-US"/>
        </w:rPr>
        <w:t>”.</w:t>
      </w:r>
      <w:proofErr w:type="gramEnd"/>
      <w:r w:rsidR="000D783B">
        <w:rPr>
          <w:sz w:val="28"/>
          <w:szCs w:val="28"/>
          <w:lang w:val="en-US"/>
        </w:rPr>
        <w:t xml:space="preserve"> </w:t>
      </w:r>
    </w:p>
    <w:p w:rsidR="00BB668E" w:rsidRDefault="00722D9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Am plecat de la el foarte încurcat şi dezamăgit şi m-am gândit la tot felul de explicaţii de genul “Ăştia se spionează şi se feresc unii de alţii.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Ce paranoici!”ş</w:t>
      </w:r>
      <w:r w:rsidR="000D783B">
        <w:rPr>
          <w:sz w:val="28"/>
          <w:szCs w:val="28"/>
          <w:lang w:val="en-US"/>
        </w:rPr>
        <w:t>i</w:t>
      </w:r>
      <w:proofErr w:type="gramEnd"/>
      <w:r w:rsidR="000D78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până la urmă</w:t>
      </w:r>
      <w:r w:rsidR="000D783B">
        <w:rPr>
          <w:sz w:val="28"/>
          <w:szCs w:val="28"/>
          <w:lang w:val="en-US"/>
        </w:rPr>
        <w:t xml:space="preserve"> am pus-o </w:t>
      </w:r>
      <w:r>
        <w:rPr>
          <w:sz w:val="28"/>
          <w:szCs w:val="28"/>
          <w:lang w:val="en-US"/>
        </w:rPr>
        <w:t>pe seama regimului despre care ş</w:t>
      </w:r>
      <w:r w:rsidR="000D783B">
        <w:rPr>
          <w:sz w:val="28"/>
          <w:szCs w:val="28"/>
          <w:lang w:val="en-US"/>
        </w:rPr>
        <w:t>tiam déjà destule.</w:t>
      </w:r>
      <w:r w:rsidR="007A3507">
        <w:rPr>
          <w:sz w:val="28"/>
          <w:szCs w:val="28"/>
          <w:lang w:val="en-US"/>
        </w:rPr>
        <w:t xml:space="preserve"> Am </w:t>
      </w:r>
      <w:r w:rsidR="006D17B2">
        <w:rPr>
          <w:sz w:val="28"/>
          <w:szCs w:val="28"/>
          <w:lang w:val="en-US"/>
        </w:rPr>
        <w:t>înregistrat î</w:t>
      </w:r>
      <w:r w:rsidR="007A3507">
        <w:rPr>
          <w:sz w:val="28"/>
          <w:szCs w:val="28"/>
          <w:lang w:val="en-US"/>
        </w:rPr>
        <w:t>n ciuda “</w:t>
      </w:r>
      <w:r w:rsidR="006D17B2">
        <w:rPr>
          <w:sz w:val="28"/>
          <w:szCs w:val="28"/>
          <w:lang w:val="en-US"/>
        </w:rPr>
        <w:t xml:space="preserve">drepturilor omului”, cursurile şi le-am multiplicat şi pentru </w:t>
      </w:r>
      <w:proofErr w:type="gramStart"/>
      <w:r w:rsidR="006D17B2">
        <w:rPr>
          <w:sz w:val="28"/>
          <w:szCs w:val="28"/>
          <w:lang w:val="en-US"/>
        </w:rPr>
        <w:t>colegi.</w:t>
      </w:r>
      <w:proofErr w:type="gramEnd"/>
      <w:r w:rsidR="006D17B2">
        <w:rPr>
          <w:sz w:val="28"/>
          <w:szCs w:val="28"/>
          <w:lang w:val="en-US"/>
        </w:rPr>
        <w:t xml:space="preserve"> Î</w:t>
      </w:r>
      <w:r w:rsidR="007A3507">
        <w:rPr>
          <w:sz w:val="28"/>
          <w:szCs w:val="28"/>
          <w:lang w:val="en-US"/>
        </w:rPr>
        <w:t>ntr-o zi casetofonul meu s-</w:t>
      </w:r>
      <w:proofErr w:type="gramStart"/>
      <w:r w:rsidR="007A3507">
        <w:rPr>
          <w:sz w:val="28"/>
          <w:szCs w:val="28"/>
          <w:lang w:val="en-US"/>
        </w:rPr>
        <w:t>a</w:t>
      </w:r>
      <w:proofErr w:type="gramEnd"/>
      <w:r w:rsidR="007A3507">
        <w:rPr>
          <w:sz w:val="28"/>
          <w:szCs w:val="28"/>
          <w:lang w:val="en-US"/>
        </w:rPr>
        <w:t xml:space="preserve"> oprit cu zgomot p</w:t>
      </w:r>
      <w:r w:rsidR="006D17B2">
        <w:rPr>
          <w:sz w:val="28"/>
          <w:szCs w:val="28"/>
          <w:lang w:val="en-US"/>
        </w:rPr>
        <w:t>en</w:t>
      </w:r>
      <w:r w:rsidR="007A3507">
        <w:rPr>
          <w:sz w:val="28"/>
          <w:szCs w:val="28"/>
          <w:lang w:val="en-US"/>
        </w:rPr>
        <w:t>t</w:t>
      </w:r>
      <w:r w:rsidR="006D17B2">
        <w:rPr>
          <w:sz w:val="28"/>
          <w:szCs w:val="28"/>
          <w:lang w:val="en-US"/>
        </w:rPr>
        <w:t xml:space="preserve">ru că se terminase </w:t>
      </w:r>
      <w:r w:rsidR="006D17B2">
        <w:rPr>
          <w:sz w:val="28"/>
          <w:szCs w:val="28"/>
          <w:lang w:val="en-US"/>
        </w:rPr>
        <w:lastRenderedPageBreak/>
        <w:t xml:space="preserve">banda. Întâmplarea </w:t>
      </w:r>
      <w:proofErr w:type="gramStart"/>
      <w:r w:rsidR="006D17B2">
        <w:rPr>
          <w:sz w:val="28"/>
          <w:szCs w:val="28"/>
          <w:lang w:val="en-US"/>
        </w:rPr>
        <w:t>a</w:t>
      </w:r>
      <w:proofErr w:type="gramEnd"/>
      <w:r w:rsidR="006D17B2">
        <w:rPr>
          <w:sz w:val="28"/>
          <w:szCs w:val="28"/>
          <w:lang w:val="en-US"/>
        </w:rPr>
        <w:t xml:space="preserve"> făcut să</w:t>
      </w:r>
      <w:r w:rsidR="007A3507">
        <w:rPr>
          <w:sz w:val="28"/>
          <w:szCs w:val="28"/>
          <w:lang w:val="en-US"/>
        </w:rPr>
        <w:t xml:space="preserve"> fie tot la unul din frumoasele cu</w:t>
      </w:r>
      <w:r w:rsidR="006D17B2">
        <w:rPr>
          <w:sz w:val="28"/>
          <w:szCs w:val="28"/>
          <w:lang w:val="en-US"/>
        </w:rPr>
        <w:t>rsuri ale profesorului Romila (şef de lucrări pe atunci) care a tresă</w:t>
      </w:r>
      <w:r w:rsidR="007A3507">
        <w:rPr>
          <w:sz w:val="28"/>
          <w:szCs w:val="28"/>
          <w:lang w:val="en-US"/>
        </w:rPr>
        <w:t>rit vizibil dar nu a zis nimic.</w:t>
      </w:r>
      <w:r w:rsidR="006D17B2">
        <w:rPr>
          <w:sz w:val="28"/>
          <w:szCs w:val="28"/>
          <w:lang w:val="en-US"/>
        </w:rPr>
        <w:t xml:space="preserve"> Mi-am continuat cât mai discret acţ</w:t>
      </w:r>
      <w:r w:rsidR="00E4464C">
        <w:rPr>
          <w:sz w:val="28"/>
          <w:szCs w:val="28"/>
          <w:lang w:val="en-US"/>
        </w:rPr>
        <w:t>iunea.</w:t>
      </w:r>
      <w:r w:rsidR="006D17B2">
        <w:rPr>
          <w:sz w:val="28"/>
          <w:szCs w:val="28"/>
          <w:lang w:val="en-US"/>
        </w:rPr>
        <w:t xml:space="preserve"> După mulţi ani, prin 1989, </w:t>
      </w:r>
      <w:proofErr w:type="gramStart"/>
      <w:r w:rsidR="006D17B2">
        <w:rPr>
          <w:sz w:val="28"/>
          <w:szCs w:val="28"/>
          <w:lang w:val="en-US"/>
        </w:rPr>
        <w:t>a  apărut</w:t>
      </w:r>
      <w:proofErr w:type="gramEnd"/>
      <w:r w:rsidR="006D17B2">
        <w:rPr>
          <w:sz w:val="28"/>
          <w:szCs w:val="28"/>
          <w:lang w:val="en-US"/>
        </w:rPr>
        <w:t xml:space="preserve"> şi cursul tipă</w:t>
      </w:r>
      <w:r w:rsidR="00B907BD">
        <w:rPr>
          <w:sz w:val="28"/>
          <w:szCs w:val="28"/>
          <w:lang w:val="en-US"/>
        </w:rPr>
        <w:t>rit.</w:t>
      </w:r>
    </w:p>
    <w:p w:rsidR="00B907BD" w:rsidRDefault="00E837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M-am î</w:t>
      </w:r>
      <w:r w:rsidR="00B907BD">
        <w:rPr>
          <w:sz w:val="28"/>
          <w:szCs w:val="28"/>
          <w:lang w:val="en-US"/>
        </w:rPr>
        <w:t xml:space="preserve">ntrebat destul de repede de </w:t>
      </w:r>
      <w:proofErr w:type="gramStart"/>
      <w:r>
        <w:rPr>
          <w:sz w:val="28"/>
          <w:szCs w:val="28"/>
          <w:lang w:val="en-US"/>
        </w:rPr>
        <w:t>ce</w:t>
      </w:r>
      <w:proofErr w:type="gramEnd"/>
      <w:r>
        <w:rPr>
          <w:sz w:val="28"/>
          <w:szCs w:val="28"/>
          <w:lang w:val="en-US"/>
        </w:rPr>
        <w:t xml:space="preserve"> se fac psihiatrii psihiatri şi dacă psihiatrii sunt mai nebuni decâ</w:t>
      </w:r>
      <w:r w:rsidR="00367D37">
        <w:rPr>
          <w:sz w:val="28"/>
          <w:szCs w:val="28"/>
          <w:lang w:val="en-US"/>
        </w:rPr>
        <w:t xml:space="preserve">t populatia generală sau decât ceilalţi medici. Prima întrebare </w:t>
      </w:r>
      <w:proofErr w:type="gramStart"/>
      <w:r w:rsidR="00367D37">
        <w:rPr>
          <w:sz w:val="28"/>
          <w:szCs w:val="28"/>
          <w:lang w:val="en-US"/>
        </w:rPr>
        <w:t>este</w:t>
      </w:r>
      <w:proofErr w:type="gramEnd"/>
      <w:r w:rsidR="00367D37">
        <w:rPr>
          <w:sz w:val="28"/>
          <w:szCs w:val="28"/>
          <w:lang w:val="en-US"/>
        </w:rPr>
        <w:t xml:space="preserve"> o ramură a întrebă</w:t>
      </w:r>
      <w:r w:rsidR="00B907BD">
        <w:rPr>
          <w:sz w:val="28"/>
          <w:szCs w:val="28"/>
          <w:lang w:val="en-US"/>
        </w:rPr>
        <w:t xml:space="preserve">rii mai largi “De ce se </w:t>
      </w:r>
      <w:r w:rsidR="00367D37">
        <w:rPr>
          <w:sz w:val="28"/>
          <w:szCs w:val="28"/>
          <w:lang w:val="en-US"/>
        </w:rPr>
        <w:t>fac medicii medici”. O contribuţie la înţ</w:t>
      </w:r>
      <w:r w:rsidR="00B907BD">
        <w:rPr>
          <w:sz w:val="28"/>
          <w:szCs w:val="28"/>
          <w:lang w:val="en-US"/>
        </w:rPr>
        <w:t>elegerea pr</w:t>
      </w:r>
      <w:r w:rsidR="00367D37">
        <w:rPr>
          <w:sz w:val="28"/>
          <w:szCs w:val="28"/>
          <w:lang w:val="en-US"/>
        </w:rPr>
        <w:t>oblemei mi-a dat-o o statistică a morbidităţii şi mortalităţii studenţilor în general, înainte de al doilea ră</w:t>
      </w:r>
      <w:r w:rsidR="00B907BD">
        <w:rPr>
          <w:sz w:val="28"/>
          <w:szCs w:val="28"/>
          <w:lang w:val="en-US"/>
        </w:rPr>
        <w:t xml:space="preserve">zboi mondial, dintre care o parte se </w:t>
      </w:r>
      <w:r w:rsidR="001C57FF">
        <w:rPr>
          <w:sz w:val="28"/>
          <w:szCs w:val="28"/>
          <w:lang w:val="en-US"/>
        </w:rPr>
        <w:t>referea</w:t>
      </w:r>
      <w:r w:rsidR="00367D37">
        <w:rPr>
          <w:sz w:val="28"/>
          <w:szCs w:val="28"/>
          <w:lang w:val="en-US"/>
        </w:rPr>
        <w:t xml:space="preserve"> la studenţii în medicină</w:t>
      </w:r>
      <w:r w:rsidR="00B907BD">
        <w:rPr>
          <w:sz w:val="28"/>
          <w:szCs w:val="28"/>
          <w:lang w:val="en-US"/>
        </w:rPr>
        <w:t xml:space="preserve">. </w:t>
      </w:r>
      <w:r w:rsidR="001C57FF">
        <w:rPr>
          <w:sz w:val="28"/>
          <w:szCs w:val="28"/>
          <w:lang w:val="en-US"/>
        </w:rPr>
        <w:t>Print</w:t>
      </w:r>
      <w:r w:rsidR="00B907BD">
        <w:rPr>
          <w:sz w:val="28"/>
          <w:szCs w:val="28"/>
          <w:lang w:val="en-US"/>
        </w:rPr>
        <w:t>r</w:t>
      </w:r>
      <w:r w:rsidR="001C57FF">
        <w:rPr>
          <w:sz w:val="28"/>
          <w:szCs w:val="28"/>
          <w:lang w:val="en-US"/>
        </w:rPr>
        <w:t>e</w:t>
      </w:r>
      <w:r w:rsidR="00B907BD">
        <w:rPr>
          <w:sz w:val="28"/>
          <w:szCs w:val="28"/>
          <w:lang w:val="en-US"/>
        </w:rPr>
        <w:t xml:space="preserve"> ac</w:t>
      </w:r>
      <w:r w:rsidR="00367D37">
        <w:rPr>
          <w:sz w:val="28"/>
          <w:szCs w:val="28"/>
          <w:lang w:val="en-US"/>
        </w:rPr>
        <w:t>eş</w:t>
      </w:r>
      <w:r w:rsidR="001C57FF">
        <w:rPr>
          <w:sz w:val="28"/>
          <w:szCs w:val="28"/>
          <w:lang w:val="en-US"/>
        </w:rPr>
        <w:t xml:space="preserve">tia erau semnificativ mai </w:t>
      </w:r>
      <w:proofErr w:type="gramStart"/>
      <w:r w:rsidR="001C57FF">
        <w:rPr>
          <w:sz w:val="28"/>
          <w:szCs w:val="28"/>
          <w:lang w:val="en-US"/>
        </w:rPr>
        <w:t>mari</w:t>
      </w:r>
      <w:proofErr w:type="gramEnd"/>
      <w:r w:rsidR="00B907BD">
        <w:rPr>
          <w:sz w:val="28"/>
          <w:szCs w:val="28"/>
          <w:lang w:val="en-US"/>
        </w:rPr>
        <w:t xml:space="preserve"> morbiditatea prin diverse </w:t>
      </w:r>
      <w:r w:rsidR="001C57FF">
        <w:rPr>
          <w:sz w:val="28"/>
          <w:szCs w:val="28"/>
          <w:lang w:val="en-US"/>
        </w:rPr>
        <w:t>cauz</w:t>
      </w:r>
      <w:r w:rsidR="00B907BD">
        <w:rPr>
          <w:sz w:val="28"/>
          <w:szCs w:val="28"/>
          <w:lang w:val="en-US"/>
        </w:rPr>
        <w:t xml:space="preserve">e </w:t>
      </w:r>
      <w:r w:rsidR="00367D37">
        <w:rPr>
          <w:sz w:val="28"/>
          <w:szCs w:val="28"/>
          <w:lang w:val="en-US"/>
        </w:rPr>
        <w:t xml:space="preserve">precum şi mortalitatea. Asta m-a făcut </w:t>
      </w:r>
      <w:proofErr w:type="gramStart"/>
      <w:r w:rsidR="00367D37">
        <w:rPr>
          <w:sz w:val="28"/>
          <w:szCs w:val="28"/>
          <w:lang w:val="en-US"/>
        </w:rPr>
        <w:t>să</w:t>
      </w:r>
      <w:proofErr w:type="gramEnd"/>
      <w:r w:rsidR="00367D37">
        <w:rPr>
          <w:sz w:val="28"/>
          <w:szCs w:val="28"/>
          <w:lang w:val="en-US"/>
        </w:rPr>
        <w:t xml:space="preserve"> mă gândesc la faptul că se apropie de medicină</w:t>
      </w:r>
      <w:r w:rsidR="00B907BD">
        <w:rPr>
          <w:sz w:val="28"/>
          <w:szCs w:val="28"/>
          <w:lang w:val="en-US"/>
        </w:rPr>
        <w:t xml:space="preserve"> oameni</w:t>
      </w:r>
      <w:r w:rsidR="00367D37">
        <w:rPr>
          <w:sz w:val="28"/>
          <w:szCs w:val="28"/>
          <w:lang w:val="en-US"/>
        </w:rPr>
        <w:t xml:space="preserve"> inteligenţ</w:t>
      </w:r>
      <w:r w:rsidR="001C57FF">
        <w:rPr>
          <w:sz w:val="28"/>
          <w:szCs w:val="28"/>
          <w:lang w:val="en-US"/>
        </w:rPr>
        <w:t>i</w:t>
      </w:r>
      <w:r w:rsidR="00367D37">
        <w:rPr>
          <w:sz w:val="28"/>
          <w:szCs w:val="28"/>
          <w:lang w:val="en-US"/>
        </w:rPr>
        <w:t xml:space="preserve"> cu o sănătate mai şubredă decât cei care se îndreaptă</w:t>
      </w:r>
      <w:r w:rsidR="00B907BD">
        <w:rPr>
          <w:sz w:val="28"/>
          <w:szCs w:val="28"/>
          <w:lang w:val="en-US"/>
        </w:rPr>
        <w:t xml:space="preserve"> spre alte</w:t>
      </w:r>
      <w:r w:rsidR="001C57FF">
        <w:rPr>
          <w:sz w:val="28"/>
          <w:szCs w:val="28"/>
          <w:lang w:val="en-US"/>
        </w:rPr>
        <w:t xml:space="preserve"> discipline intelectuale.</w:t>
      </w:r>
      <w:r w:rsidR="00B907BD">
        <w:rPr>
          <w:sz w:val="28"/>
          <w:szCs w:val="28"/>
          <w:lang w:val="en-US"/>
        </w:rPr>
        <w:t xml:space="preserve"> </w:t>
      </w:r>
      <w:r w:rsidR="00367D37">
        <w:rPr>
          <w:sz w:val="28"/>
          <w:szCs w:val="28"/>
          <w:lang w:val="en-US"/>
        </w:rPr>
        <w:t>Aceasta, precum şi alte observaţii (se vorbeş</w:t>
      </w:r>
      <w:r w:rsidR="001C57FF">
        <w:rPr>
          <w:sz w:val="28"/>
          <w:szCs w:val="28"/>
          <w:lang w:val="en-US"/>
        </w:rPr>
        <w:t>te de studii o</w:t>
      </w:r>
      <w:r w:rsidR="00367D37">
        <w:rPr>
          <w:sz w:val="28"/>
          <w:szCs w:val="28"/>
          <w:lang w:val="en-US"/>
        </w:rPr>
        <w:t>bservaţ</w:t>
      </w:r>
      <w:r w:rsidR="001C57FF">
        <w:rPr>
          <w:sz w:val="28"/>
          <w:szCs w:val="28"/>
          <w:lang w:val="en-US"/>
        </w:rPr>
        <w:t>ional</w:t>
      </w:r>
      <w:r w:rsidR="00367D37">
        <w:rPr>
          <w:sz w:val="28"/>
          <w:szCs w:val="28"/>
          <w:lang w:val="en-US"/>
        </w:rPr>
        <w:t>e, nu?) m-au dus la concluzia că</w:t>
      </w:r>
      <w:r w:rsidR="001C57FF">
        <w:rPr>
          <w:sz w:val="28"/>
          <w:szCs w:val="28"/>
          <w:lang w:val="en-US"/>
        </w:rPr>
        <w:t xml:space="preserve"> o mare parte dintre medici, nu pot da un procent</w:t>
      </w:r>
      <w:r w:rsidR="00754F07">
        <w:rPr>
          <w:sz w:val="28"/>
          <w:szCs w:val="28"/>
          <w:lang w:val="en-US"/>
        </w:rPr>
        <w:t>,</w:t>
      </w:r>
      <w:r w:rsidR="00367D37">
        <w:rPr>
          <w:sz w:val="28"/>
          <w:szCs w:val="28"/>
          <w:lang w:val="en-US"/>
        </w:rPr>
        <w:t xml:space="preserve"> nici mă</w:t>
      </w:r>
      <w:r w:rsidR="001C57FF">
        <w:rPr>
          <w:sz w:val="28"/>
          <w:szCs w:val="28"/>
          <w:lang w:val="en-US"/>
        </w:rPr>
        <w:t>car aproximativ,</w:t>
      </w:r>
      <w:r w:rsidR="00754F07">
        <w:rPr>
          <w:sz w:val="28"/>
          <w:szCs w:val="28"/>
          <w:lang w:val="en-US"/>
        </w:rPr>
        <w:t xml:space="preserve"> poate sub 15-20%,</w:t>
      </w:r>
      <w:r w:rsidR="00367D37">
        <w:rPr>
          <w:sz w:val="28"/>
          <w:szCs w:val="28"/>
          <w:lang w:val="en-US"/>
        </w:rPr>
        <w:t xml:space="preserve"> se îndreaptă către specializări care îi ajută să înţeleagă şi să depăşească mai bine tulburări de care suferă</w:t>
      </w:r>
      <w:r w:rsidR="001C57FF">
        <w:rPr>
          <w:sz w:val="28"/>
          <w:szCs w:val="28"/>
          <w:lang w:val="en-US"/>
        </w:rPr>
        <w:t xml:space="preserve"> ei sau pe</w:t>
      </w:r>
      <w:r w:rsidR="00367D37">
        <w:rPr>
          <w:sz w:val="28"/>
          <w:szCs w:val="28"/>
          <w:lang w:val="en-US"/>
        </w:rPr>
        <w:t>rsoane apropiate lor şi pentru care au afecţ</w:t>
      </w:r>
      <w:r w:rsidR="001C57FF">
        <w:rPr>
          <w:sz w:val="28"/>
          <w:szCs w:val="28"/>
          <w:lang w:val="en-US"/>
        </w:rPr>
        <w:t>iune.</w:t>
      </w:r>
      <w:r w:rsidR="00367D37">
        <w:rPr>
          <w:sz w:val="28"/>
          <w:szCs w:val="28"/>
          <w:lang w:val="en-US"/>
        </w:rPr>
        <w:t xml:space="preserve"> Unul din colegii nostri, care în primii ani de studenţ</w:t>
      </w:r>
      <w:r w:rsidR="001C57FF">
        <w:rPr>
          <w:sz w:val="28"/>
          <w:szCs w:val="28"/>
          <w:lang w:val="en-US"/>
        </w:rPr>
        <w:t>ie a a</w:t>
      </w:r>
      <w:r w:rsidR="00367D37">
        <w:rPr>
          <w:sz w:val="28"/>
          <w:szCs w:val="28"/>
          <w:lang w:val="en-US"/>
        </w:rPr>
        <w:t xml:space="preserve">vut </w:t>
      </w:r>
      <w:proofErr w:type="gramStart"/>
      <w:r w:rsidR="00367D37">
        <w:rPr>
          <w:sz w:val="28"/>
          <w:szCs w:val="28"/>
          <w:lang w:val="en-US"/>
        </w:rPr>
        <w:t>un</w:t>
      </w:r>
      <w:proofErr w:type="gramEnd"/>
      <w:r w:rsidR="00367D37">
        <w:rPr>
          <w:sz w:val="28"/>
          <w:szCs w:val="28"/>
          <w:lang w:val="en-US"/>
        </w:rPr>
        <w:t xml:space="preserve"> infiltrat pulmonar TBC, ş</w:t>
      </w:r>
      <w:r w:rsidR="001C57FF">
        <w:rPr>
          <w:sz w:val="28"/>
          <w:szCs w:val="28"/>
          <w:lang w:val="en-US"/>
        </w:rPr>
        <w:t>i-a ales ulterior Ftiziolo</w:t>
      </w:r>
      <w:r w:rsidR="00367D37">
        <w:rPr>
          <w:sz w:val="28"/>
          <w:szCs w:val="28"/>
          <w:lang w:val="en-US"/>
        </w:rPr>
        <w:t xml:space="preserve">gia. </w:t>
      </w:r>
      <w:proofErr w:type="gramStart"/>
      <w:r w:rsidR="00367D37">
        <w:rPr>
          <w:sz w:val="28"/>
          <w:szCs w:val="28"/>
          <w:lang w:val="en-US"/>
        </w:rPr>
        <w:t>Un</w:t>
      </w:r>
      <w:proofErr w:type="gramEnd"/>
      <w:r w:rsidR="00367D37">
        <w:rPr>
          <w:sz w:val="28"/>
          <w:szCs w:val="28"/>
          <w:lang w:val="en-US"/>
        </w:rPr>
        <w:t xml:space="preserve"> medic important din Braş</w:t>
      </w:r>
      <w:r w:rsidR="001C57FF">
        <w:rPr>
          <w:sz w:val="28"/>
          <w:szCs w:val="28"/>
          <w:lang w:val="en-US"/>
        </w:rPr>
        <w:t>ov, c</w:t>
      </w:r>
      <w:r w:rsidR="00367D37">
        <w:rPr>
          <w:sz w:val="28"/>
          <w:szCs w:val="28"/>
          <w:lang w:val="en-US"/>
        </w:rPr>
        <w:t>are avea sechele de poliomielită, ş</w:t>
      </w:r>
      <w:r w:rsidR="001C57FF">
        <w:rPr>
          <w:sz w:val="28"/>
          <w:szCs w:val="28"/>
          <w:lang w:val="en-US"/>
        </w:rPr>
        <w:t>i-a ales ca spec</w:t>
      </w:r>
      <w:r w:rsidR="00367D37">
        <w:rPr>
          <w:sz w:val="28"/>
          <w:szCs w:val="28"/>
          <w:lang w:val="en-US"/>
        </w:rPr>
        <w:t>ializare ortopedia ş</w:t>
      </w:r>
      <w:r w:rsidR="001C57FF">
        <w:rPr>
          <w:sz w:val="28"/>
          <w:szCs w:val="28"/>
          <w:lang w:val="en-US"/>
        </w:rPr>
        <w:t>i recuperarea</w:t>
      </w:r>
      <w:r w:rsidR="00754F07">
        <w:rPr>
          <w:sz w:val="28"/>
          <w:szCs w:val="28"/>
          <w:lang w:val="en-US"/>
        </w:rPr>
        <w:t xml:space="preserve">. </w:t>
      </w:r>
      <w:r w:rsidR="00367D37">
        <w:rPr>
          <w:sz w:val="28"/>
          <w:szCs w:val="28"/>
          <w:lang w:val="en-US"/>
        </w:rPr>
        <w:t>Cunosc psihiatri care au tulburări psihice evidente şi despre unii ştiu că au avut î</w:t>
      </w:r>
      <w:r w:rsidR="00754F07">
        <w:rPr>
          <w:sz w:val="28"/>
          <w:szCs w:val="28"/>
          <w:lang w:val="en-US"/>
        </w:rPr>
        <w:t xml:space="preserve">n familie persoane apropiate cu </w:t>
      </w:r>
      <w:r w:rsidR="00367D37">
        <w:rPr>
          <w:sz w:val="28"/>
          <w:szCs w:val="28"/>
          <w:lang w:val="en-US"/>
        </w:rPr>
        <w:t xml:space="preserve">tulburări psihice. </w:t>
      </w:r>
      <w:proofErr w:type="gramStart"/>
      <w:r w:rsidR="00367D37">
        <w:rPr>
          <w:sz w:val="28"/>
          <w:szCs w:val="28"/>
          <w:lang w:val="en-US"/>
        </w:rPr>
        <w:t>Evident că</w:t>
      </w:r>
      <w:r w:rsidR="00C1516B">
        <w:rPr>
          <w:sz w:val="28"/>
          <w:szCs w:val="28"/>
          <w:lang w:val="en-US"/>
        </w:rPr>
        <w:t xml:space="preserve"> primii</w:t>
      </w:r>
      <w:r w:rsidR="00367D37">
        <w:rPr>
          <w:sz w:val="28"/>
          <w:szCs w:val="28"/>
          <w:lang w:val="en-US"/>
        </w:rPr>
        <w:t xml:space="preserve"> o duc mai greu decât ceilalti, pentru că tulbură</w:t>
      </w:r>
      <w:r w:rsidR="00754F07">
        <w:rPr>
          <w:sz w:val="28"/>
          <w:szCs w:val="28"/>
          <w:lang w:val="en-US"/>
        </w:rPr>
        <w:t>rile psihice (nevroze, depresii</w:t>
      </w:r>
      <w:r w:rsidR="00367D37">
        <w:rPr>
          <w:sz w:val="28"/>
          <w:szCs w:val="28"/>
          <w:lang w:val="en-US"/>
        </w:rPr>
        <w:t>, psihopatii, mai rar psihoze) îi împiedică proporţional cu gravitatea afecţiunii, să-şi desfăşoare activitatea.</w:t>
      </w:r>
      <w:proofErr w:type="gramEnd"/>
      <w:r w:rsidR="00367D37">
        <w:rPr>
          <w:sz w:val="28"/>
          <w:szCs w:val="28"/>
          <w:lang w:val="en-US"/>
        </w:rPr>
        <w:t xml:space="preserve"> Inteligenţa deosebită şi o empatie mai pronunţată</w:t>
      </w:r>
      <w:r w:rsidR="00754F07">
        <w:rPr>
          <w:sz w:val="28"/>
          <w:szCs w:val="28"/>
          <w:lang w:val="en-US"/>
        </w:rPr>
        <w:t xml:space="preserve"> f</w:t>
      </w:r>
      <w:r w:rsidR="00367D37">
        <w:rPr>
          <w:sz w:val="28"/>
          <w:szCs w:val="28"/>
          <w:lang w:val="en-US"/>
        </w:rPr>
        <w:t>aţă</w:t>
      </w:r>
      <w:r w:rsidR="00C1516B">
        <w:rPr>
          <w:sz w:val="28"/>
          <w:szCs w:val="28"/>
          <w:lang w:val="en-US"/>
        </w:rPr>
        <w:t xml:space="preserve"> de bolnavi, precum si sprij</w:t>
      </w:r>
      <w:r w:rsidR="00367D37">
        <w:rPr>
          <w:sz w:val="28"/>
          <w:szCs w:val="28"/>
          <w:lang w:val="en-US"/>
        </w:rPr>
        <w:t xml:space="preserve">inul colegilor, îi ajută </w:t>
      </w:r>
      <w:proofErr w:type="gramStart"/>
      <w:r w:rsidR="00367D37">
        <w:rPr>
          <w:sz w:val="28"/>
          <w:szCs w:val="28"/>
          <w:lang w:val="en-US"/>
        </w:rPr>
        <w:t>să</w:t>
      </w:r>
      <w:proofErr w:type="gramEnd"/>
      <w:r w:rsidR="00367D37">
        <w:rPr>
          <w:sz w:val="28"/>
          <w:szCs w:val="28"/>
          <w:lang w:val="en-US"/>
        </w:rPr>
        <w:t xml:space="preserve"> profeseze şi să îndepă</w:t>
      </w:r>
      <w:r w:rsidR="00754F07">
        <w:rPr>
          <w:sz w:val="28"/>
          <w:szCs w:val="28"/>
          <w:lang w:val="en-US"/>
        </w:rPr>
        <w:t xml:space="preserve">rteze </w:t>
      </w:r>
      <w:r w:rsidR="00367D37">
        <w:rPr>
          <w:sz w:val="28"/>
          <w:szCs w:val="28"/>
          <w:lang w:val="en-US"/>
        </w:rPr>
        <w:t>momentul unei eventuale pensionă</w:t>
      </w:r>
      <w:r w:rsidR="00754F07">
        <w:rPr>
          <w:sz w:val="28"/>
          <w:szCs w:val="28"/>
          <w:lang w:val="en-US"/>
        </w:rPr>
        <w:t>ri medicale.</w:t>
      </w:r>
    </w:p>
    <w:p w:rsidR="00C1516B" w:rsidRDefault="000E3A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 bună</w:t>
      </w:r>
      <w:r w:rsidR="00C1516B">
        <w:rPr>
          <w:sz w:val="28"/>
          <w:szCs w:val="28"/>
          <w:lang w:val="en-US"/>
        </w:rPr>
        <w:t xml:space="preserve"> parte dintre ps</w:t>
      </w:r>
      <w:r>
        <w:rPr>
          <w:sz w:val="28"/>
          <w:szCs w:val="28"/>
          <w:lang w:val="en-US"/>
        </w:rPr>
        <w:t>ihiatri sunt oameni de o cultură imensă, animată de o sete de cunoaştere cu mult mai mare decâ</w:t>
      </w:r>
      <w:r w:rsidR="00C1516B">
        <w:rPr>
          <w:sz w:val="28"/>
          <w:szCs w:val="28"/>
          <w:lang w:val="en-US"/>
        </w:rPr>
        <w:t>t a altor intelectua</w:t>
      </w:r>
      <w:r>
        <w:rPr>
          <w:sz w:val="28"/>
          <w:szCs w:val="28"/>
          <w:lang w:val="en-US"/>
        </w:rPr>
        <w:t xml:space="preserve">li şi deosebit de mare faţă de populaţia generală bacalaureată </w:t>
      </w:r>
      <w:proofErr w:type="gramStart"/>
      <w:r>
        <w:rPr>
          <w:sz w:val="28"/>
          <w:szCs w:val="28"/>
          <w:lang w:val="en-US"/>
        </w:rPr>
        <w:t>să</w:t>
      </w:r>
      <w:proofErr w:type="gramEnd"/>
      <w:r>
        <w:rPr>
          <w:sz w:val="28"/>
          <w:szCs w:val="28"/>
          <w:lang w:val="en-US"/>
        </w:rPr>
        <w:t xml:space="preserve"> zicem. Ajutaţi de o inteligenţă ieşită din comun, anormală statistic desigur şi de o putere de muncă</w:t>
      </w:r>
      <w:r w:rsidR="00C151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intelectuală uriaşă, aceş</w:t>
      </w:r>
      <w:r w:rsidR="00C1516B">
        <w:rPr>
          <w:sz w:val="28"/>
          <w:szCs w:val="28"/>
          <w:lang w:val="en-US"/>
        </w:rPr>
        <w:t xml:space="preserve">tia au abordat psihiatria pentru </w:t>
      </w:r>
      <w:proofErr w:type="gramStart"/>
      <w:r w:rsidR="00C1516B">
        <w:rPr>
          <w:sz w:val="28"/>
          <w:szCs w:val="28"/>
          <w:lang w:val="en-US"/>
        </w:rPr>
        <w:t>a</w:t>
      </w:r>
      <w:proofErr w:type="gramEnd"/>
      <w:r w:rsidR="00C1516B">
        <w:rPr>
          <w:sz w:val="28"/>
          <w:szCs w:val="28"/>
          <w:lang w:val="en-US"/>
        </w:rPr>
        <w:t xml:space="preserve"> afla secretul secretelor, adi</w:t>
      </w:r>
      <w:r>
        <w:rPr>
          <w:sz w:val="28"/>
          <w:szCs w:val="28"/>
          <w:lang w:val="en-US"/>
        </w:rPr>
        <w:t>că marile adevă</w:t>
      </w:r>
      <w:r w:rsidR="00C1516B">
        <w:rPr>
          <w:sz w:val="28"/>
          <w:szCs w:val="28"/>
          <w:lang w:val="en-US"/>
        </w:rPr>
        <w:t>ruri cunoscute despre persoana</w:t>
      </w:r>
      <w:r>
        <w:rPr>
          <w:sz w:val="28"/>
          <w:szCs w:val="28"/>
          <w:lang w:val="en-US"/>
        </w:rPr>
        <w:t xml:space="preserve"> umană. Câţiva </w:t>
      </w:r>
      <w:r>
        <w:rPr>
          <w:sz w:val="28"/>
          <w:szCs w:val="28"/>
          <w:lang w:val="en-US"/>
        </w:rPr>
        <w:lastRenderedPageBreak/>
        <w:t>dintre ei, ş</w:t>
      </w:r>
      <w:r w:rsidR="00C1516B">
        <w:rPr>
          <w:sz w:val="28"/>
          <w:szCs w:val="28"/>
          <w:lang w:val="en-US"/>
        </w:rPr>
        <w:t xml:space="preserve">i nu dintre cei mai </w:t>
      </w:r>
      <w:r>
        <w:rPr>
          <w:sz w:val="28"/>
          <w:szCs w:val="28"/>
          <w:lang w:val="en-US"/>
        </w:rPr>
        <w:t>slabi, au abandonat psihiatria ş</w:t>
      </w:r>
      <w:r w:rsidR="00C1516B">
        <w:rPr>
          <w:sz w:val="28"/>
          <w:szCs w:val="28"/>
          <w:lang w:val="en-US"/>
        </w:rPr>
        <w:t>i au migrat spre teologie</w:t>
      </w:r>
      <w:r>
        <w:rPr>
          <w:sz w:val="28"/>
          <w:szCs w:val="28"/>
          <w:lang w:val="en-US"/>
        </w:rPr>
        <w:t>, întorcâ</w:t>
      </w:r>
      <w:r w:rsidR="00123DA8">
        <w:rPr>
          <w:sz w:val="28"/>
          <w:szCs w:val="28"/>
          <w:lang w:val="en-US"/>
        </w:rPr>
        <w:t>ndu-s</w:t>
      </w:r>
      <w:r>
        <w:rPr>
          <w:sz w:val="28"/>
          <w:szCs w:val="28"/>
          <w:lang w:val="en-US"/>
        </w:rPr>
        <w:t>e la mama ştiinţelor din care ştiinţa s-a desprins, după cum spune Profesorul Bălăceanu Stolnici î</w:t>
      </w:r>
      <w:r w:rsidR="00814E48">
        <w:rPr>
          <w:sz w:val="28"/>
          <w:szCs w:val="28"/>
          <w:lang w:val="en-US"/>
        </w:rPr>
        <w:t xml:space="preserve">n </w:t>
      </w:r>
      <w:r>
        <w:rPr>
          <w:sz w:val="28"/>
          <w:szCs w:val="28"/>
          <w:lang w:val="en-US"/>
        </w:rPr>
        <w:t>cartea lui despre gândirea magică (1), reducţ</w:t>
      </w:r>
      <w:r w:rsidR="00814E48">
        <w:rPr>
          <w:sz w:val="28"/>
          <w:szCs w:val="28"/>
          <w:lang w:val="en-US"/>
        </w:rPr>
        <w:t>ionist.</w:t>
      </w:r>
    </w:p>
    <w:p w:rsidR="00814E48" w:rsidRDefault="000E3A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Teologia spune că persoana umană (2) rămâne </w:t>
      </w: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mister şi Petre Ţuţea ne explică în tratatul lui despre om (3) că misterul nu este o problemă, care se dezleagă deci, ci rămâne mister şi nu poate fi cunoscut decâ</w:t>
      </w:r>
      <w:r w:rsidR="00814E48">
        <w:rPr>
          <w:sz w:val="28"/>
          <w:szCs w:val="28"/>
          <w:lang w:val="en-US"/>
        </w:rPr>
        <w:t>t pri</w:t>
      </w:r>
      <w:r>
        <w:rPr>
          <w:sz w:val="28"/>
          <w:szCs w:val="28"/>
          <w:lang w:val="en-US"/>
        </w:rPr>
        <w:t>n revelaţ</w:t>
      </w:r>
      <w:r w:rsidR="00814E48">
        <w:rPr>
          <w:sz w:val="28"/>
          <w:szCs w:val="28"/>
          <w:lang w:val="en-US"/>
        </w:rPr>
        <w:t>ie.</w:t>
      </w:r>
    </w:p>
    <w:p w:rsidR="00814E48" w:rsidRDefault="00814E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Din neferi</w:t>
      </w:r>
      <w:r w:rsidR="000E3A91">
        <w:rPr>
          <w:sz w:val="28"/>
          <w:szCs w:val="28"/>
          <w:lang w:val="en-US"/>
        </w:rPr>
        <w:t xml:space="preserve">cire, misterul persoanei umane întregi, nu se poate afla în psihiatrie. Boala psihică </w:t>
      </w:r>
      <w:proofErr w:type="gramStart"/>
      <w:r w:rsidR="000E3A91">
        <w:rPr>
          <w:sz w:val="28"/>
          <w:szCs w:val="28"/>
          <w:lang w:val="en-US"/>
        </w:rPr>
        <w:t>este</w:t>
      </w:r>
      <w:proofErr w:type="gramEnd"/>
      <w:r w:rsidR="000E3A91">
        <w:rPr>
          <w:sz w:val="28"/>
          <w:szCs w:val="28"/>
          <w:lang w:val="en-US"/>
        </w:rPr>
        <w:t xml:space="preserve"> totdeauna o lipsă, chiar şi atunci câ</w:t>
      </w:r>
      <w:r>
        <w:rPr>
          <w:sz w:val="28"/>
          <w:szCs w:val="28"/>
          <w:lang w:val="en-US"/>
        </w:rPr>
        <w:t>nd su</w:t>
      </w:r>
      <w:r w:rsidR="000E3A91">
        <w:rPr>
          <w:sz w:val="28"/>
          <w:szCs w:val="28"/>
          <w:lang w:val="en-US"/>
        </w:rPr>
        <w:t>biectul pare mai bine dotat decât ceilalţ</w:t>
      </w:r>
      <w:r>
        <w:rPr>
          <w:sz w:val="28"/>
          <w:szCs w:val="28"/>
          <w:lang w:val="en-US"/>
        </w:rPr>
        <w:t xml:space="preserve">i cum este la hipertim sau expansiv. </w:t>
      </w:r>
    </w:p>
    <w:p w:rsidR="00814E48" w:rsidRDefault="00814E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 clasificare interes</w:t>
      </w:r>
      <w:r w:rsidR="00C2796E">
        <w:rPr>
          <w:sz w:val="28"/>
          <w:szCs w:val="28"/>
          <w:lang w:val="en-US"/>
        </w:rPr>
        <w:t>antă</w:t>
      </w:r>
      <w:r>
        <w:rPr>
          <w:sz w:val="28"/>
          <w:szCs w:val="28"/>
          <w:lang w:val="en-US"/>
        </w:rPr>
        <w:t xml:space="preserve"> a psih</w:t>
      </w:r>
      <w:r w:rsidR="00C2796E">
        <w:rPr>
          <w:sz w:val="28"/>
          <w:szCs w:val="28"/>
          <w:lang w:val="en-US"/>
        </w:rPr>
        <w:t>iatrilor, care se poate folosi şi la medici în general, am citit î</w:t>
      </w:r>
      <w:r>
        <w:rPr>
          <w:sz w:val="28"/>
          <w:szCs w:val="28"/>
          <w:lang w:val="en-US"/>
        </w:rPr>
        <w:t>nt</w:t>
      </w:r>
      <w:r w:rsidR="00C2796E">
        <w:rPr>
          <w:sz w:val="28"/>
          <w:szCs w:val="28"/>
          <w:lang w:val="en-US"/>
        </w:rPr>
        <w:t>r-o carte despre tehnica examină</w:t>
      </w:r>
      <w:r>
        <w:rPr>
          <w:sz w:val="28"/>
          <w:szCs w:val="28"/>
          <w:lang w:val="en-US"/>
        </w:rPr>
        <w:t>rii bolnavului psihic de Othmer si Othmer</w:t>
      </w:r>
      <w:r w:rsidR="00C2796E">
        <w:rPr>
          <w:sz w:val="28"/>
          <w:szCs w:val="28"/>
          <w:lang w:val="en-US"/>
        </w:rPr>
        <w:t xml:space="preserve"> (4</w:t>
      </w:r>
      <w:proofErr w:type="gramStart"/>
      <w:r w:rsidR="00C2796E">
        <w:rPr>
          <w:sz w:val="28"/>
          <w:szCs w:val="28"/>
          <w:lang w:val="en-US"/>
        </w:rPr>
        <w:t>) .</w:t>
      </w:r>
      <w:proofErr w:type="gramEnd"/>
      <w:r w:rsidR="00C2796E">
        <w:rPr>
          <w:sz w:val="28"/>
          <w:szCs w:val="28"/>
          <w:lang w:val="en-US"/>
        </w:rPr>
        <w:t xml:space="preserve"> Pe care am şi tradus-o împreună cu şi pentru studenţ</w:t>
      </w:r>
      <w:r>
        <w:rPr>
          <w:sz w:val="28"/>
          <w:szCs w:val="28"/>
          <w:lang w:val="en-US"/>
        </w:rPr>
        <w:t xml:space="preserve">ii </w:t>
      </w:r>
      <w:proofErr w:type="gramStart"/>
      <w:r>
        <w:rPr>
          <w:sz w:val="28"/>
          <w:szCs w:val="28"/>
          <w:lang w:val="en-US"/>
        </w:rPr>
        <w:t>mei</w:t>
      </w:r>
      <w:proofErr w:type="gramEnd"/>
      <w:r>
        <w:rPr>
          <w:sz w:val="28"/>
          <w:szCs w:val="28"/>
          <w:lang w:val="en-US"/>
        </w:rPr>
        <w:t xml:space="preserve"> de atunci.</w:t>
      </w:r>
    </w:p>
    <w:p w:rsidR="00814E48" w:rsidRDefault="0078491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Sunt descrise trei tipuri de psihiatri cu </w:t>
      </w:r>
      <w:r w:rsidR="00A15902">
        <w:rPr>
          <w:sz w:val="28"/>
          <w:szCs w:val="28"/>
          <w:lang w:val="en-US"/>
        </w:rPr>
        <w:t>părţile bune şi cele mai puţin bune ale personalităţilor lor şi anume</w:t>
      </w:r>
      <w:r>
        <w:rPr>
          <w:sz w:val="28"/>
          <w:szCs w:val="28"/>
          <w:lang w:val="en-US"/>
        </w:rPr>
        <w:t xml:space="preserve"> psihiat</w:t>
      </w:r>
      <w:r w:rsidR="00A15902">
        <w:rPr>
          <w:sz w:val="28"/>
          <w:szCs w:val="28"/>
          <w:lang w:val="en-US"/>
        </w:rPr>
        <w:t>rul empatic, psihiatrul savant ş</w:t>
      </w:r>
      <w:r>
        <w:rPr>
          <w:sz w:val="28"/>
          <w:szCs w:val="28"/>
          <w:lang w:val="en-US"/>
        </w:rPr>
        <w:t>i psihiatrul autoritar.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Pri</w:t>
      </w:r>
      <w:r w:rsidR="00A15902">
        <w:rPr>
          <w:sz w:val="28"/>
          <w:szCs w:val="28"/>
          <w:lang w:val="en-US"/>
        </w:rPr>
        <w:t>mul apropie prea mult bolnavul şi ceilalţi îl îndepărtează, psihiatrul complet având câ</w:t>
      </w:r>
      <w:r>
        <w:rPr>
          <w:sz w:val="28"/>
          <w:szCs w:val="28"/>
          <w:lang w:val="en-US"/>
        </w:rPr>
        <w:t>te ceva din fiecare.</w:t>
      </w:r>
      <w:proofErr w:type="gramEnd"/>
    </w:p>
    <w:p w:rsidR="00784918" w:rsidRDefault="00A159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 î</w:t>
      </w:r>
      <w:r w:rsidR="00784918">
        <w:rPr>
          <w:sz w:val="28"/>
          <w:szCs w:val="28"/>
          <w:lang w:val="en-US"/>
        </w:rPr>
        <w:t>ntrebare</w:t>
      </w:r>
      <w:r>
        <w:rPr>
          <w:sz w:val="28"/>
          <w:szCs w:val="28"/>
          <w:lang w:val="en-US"/>
        </w:rPr>
        <w:t xml:space="preserve"> referitoare la psihiatr</w:t>
      </w:r>
      <w:r w:rsidR="0078491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, prin care mutăm puţin discuţia, este aceea dacă</w:t>
      </w:r>
      <w:r w:rsidR="00784918">
        <w:rPr>
          <w:sz w:val="28"/>
          <w:szCs w:val="28"/>
          <w:lang w:val="en-US"/>
        </w:rPr>
        <w:t xml:space="preserve"> ei sunt mai </w:t>
      </w:r>
      <w:r>
        <w:rPr>
          <w:sz w:val="28"/>
          <w:szCs w:val="28"/>
          <w:lang w:val="en-US"/>
        </w:rPr>
        <w:t xml:space="preserve">“complexaţi”decât ceilalţi intelectuali sau decât bolnavii lor. </w:t>
      </w:r>
      <w:proofErr w:type="gramStart"/>
      <w:r>
        <w:rPr>
          <w:sz w:val="28"/>
          <w:szCs w:val="28"/>
          <w:lang w:val="en-US"/>
        </w:rPr>
        <w:t>Fără îndoială că în dinamica ontologică a persoanei lor, psihiatrii îşi descoperă şi îşi depăş</w:t>
      </w:r>
      <w:r w:rsidR="00F970CF">
        <w:rPr>
          <w:sz w:val="28"/>
          <w:szCs w:val="28"/>
          <w:lang w:val="en-US"/>
        </w:rPr>
        <w:t>esc complexele ideo-afective (de inferioritate, de su</w:t>
      </w:r>
      <w:r w:rsidR="002A583D">
        <w:rPr>
          <w:sz w:val="28"/>
          <w:szCs w:val="28"/>
          <w:lang w:val="en-US"/>
        </w:rPr>
        <w:t>perioritate,</w:t>
      </w:r>
      <w:r>
        <w:rPr>
          <w:sz w:val="28"/>
          <w:szCs w:val="28"/>
          <w:lang w:val="en-US"/>
        </w:rPr>
        <w:t xml:space="preserve"> etc.</w:t>
      </w:r>
      <w:r w:rsidR="002A583D">
        <w:rPr>
          <w:sz w:val="28"/>
          <w:szCs w:val="28"/>
          <w:lang w:val="en-US"/>
        </w:rPr>
        <w:t>)</w:t>
      </w:r>
      <w:proofErr w:type="gramEnd"/>
      <w:r>
        <w:rPr>
          <w:sz w:val="28"/>
          <w:szCs w:val="28"/>
          <w:lang w:val="en-US"/>
        </w:rPr>
        <w:t xml:space="preserve"> Una din cerinţele formării psihiatrului</w:t>
      </w:r>
      <w:r w:rsidR="0055316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care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rămas în bună măsură</w:t>
      </w:r>
      <w:r w:rsidR="00F970CF">
        <w:rPr>
          <w:sz w:val="28"/>
          <w:szCs w:val="28"/>
          <w:lang w:val="en-US"/>
        </w:rPr>
        <w:t xml:space="preserve"> un dezidera</w:t>
      </w:r>
      <w:r w:rsidR="0055316F">
        <w:rPr>
          <w:sz w:val="28"/>
          <w:szCs w:val="28"/>
          <w:lang w:val="en-US"/>
        </w:rPr>
        <w:t>t, este formarea lor psihologică şi analitică pentru care se alocă</w:t>
      </w:r>
      <w:r w:rsidR="00F970CF">
        <w:rPr>
          <w:sz w:val="28"/>
          <w:szCs w:val="28"/>
          <w:lang w:val="en-US"/>
        </w:rPr>
        <w:t xml:space="preserve"> timp insuficient.</w:t>
      </w:r>
    </w:p>
    <w:p w:rsidR="00F970CF" w:rsidRDefault="0055316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În discuţia despre prezenţ</w:t>
      </w:r>
      <w:r w:rsidR="00F970CF">
        <w:rPr>
          <w:sz w:val="28"/>
          <w:szCs w:val="28"/>
          <w:lang w:val="en-US"/>
        </w:rPr>
        <w:t>a nebun</w:t>
      </w:r>
      <w:r>
        <w:rPr>
          <w:sz w:val="28"/>
          <w:szCs w:val="28"/>
          <w:lang w:val="en-US"/>
        </w:rPr>
        <w:t>iei la psihiatru, trebuie luată în consideraţ</w:t>
      </w:r>
      <w:r w:rsidR="00F970CF">
        <w:rPr>
          <w:sz w:val="28"/>
          <w:szCs w:val="28"/>
          <w:lang w:val="en-US"/>
        </w:rPr>
        <w:t>ie contaminarea cu obiectul</w:t>
      </w:r>
      <w:r>
        <w:rPr>
          <w:sz w:val="28"/>
          <w:szCs w:val="28"/>
          <w:lang w:val="en-US"/>
        </w:rPr>
        <w:t xml:space="preserve"> muncii.</w:t>
      </w:r>
      <w:proofErr w:type="gramEnd"/>
      <w:r>
        <w:rPr>
          <w:sz w:val="28"/>
          <w:szCs w:val="28"/>
          <w:lang w:val="en-US"/>
        </w:rPr>
        <w:t xml:space="preserve"> Aşa cum se vorbeş</w:t>
      </w:r>
      <w:r w:rsidR="0073268F">
        <w:rPr>
          <w:sz w:val="28"/>
          <w:szCs w:val="28"/>
          <w:lang w:val="en-US"/>
        </w:rPr>
        <w:t>te de</w:t>
      </w:r>
      <w:r>
        <w:rPr>
          <w:sz w:val="28"/>
          <w:szCs w:val="28"/>
          <w:lang w:val="en-US"/>
        </w:rPr>
        <w:t>spre poliţişti că sunt mână în mână cu borfaşii şi mai hoţi decât hoţii, aşa se crede şi despre psihiatri că, î</w:t>
      </w:r>
      <w:r w:rsidR="00F970CF">
        <w:rPr>
          <w:sz w:val="28"/>
          <w:szCs w:val="28"/>
          <w:lang w:val="en-US"/>
        </w:rPr>
        <w:t>n contactul cu bolnavii lor</w:t>
      </w:r>
      <w:r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devin</w:t>
      </w:r>
      <w:proofErr w:type="gramEnd"/>
      <w:r>
        <w:rPr>
          <w:sz w:val="28"/>
          <w:szCs w:val="28"/>
          <w:lang w:val="en-US"/>
        </w:rPr>
        <w:t xml:space="preserve"> ş</w:t>
      </w:r>
      <w:r w:rsidR="00F970CF">
        <w:rPr>
          <w:sz w:val="28"/>
          <w:szCs w:val="28"/>
          <w:lang w:val="en-US"/>
        </w:rPr>
        <w:t>i ei bo</w:t>
      </w:r>
      <w:r>
        <w:rPr>
          <w:sz w:val="28"/>
          <w:szCs w:val="28"/>
          <w:lang w:val="en-US"/>
        </w:rPr>
        <w:t>lnavi. Dacă inviţi la masă</w:t>
      </w:r>
      <w:r w:rsidR="00F970CF">
        <w:rPr>
          <w:sz w:val="28"/>
          <w:szCs w:val="28"/>
          <w:lang w:val="en-US"/>
        </w:rPr>
        <w:t xml:space="preserve"> </w:t>
      </w:r>
      <w:proofErr w:type="gramStart"/>
      <w:r w:rsidR="00F970CF">
        <w:rPr>
          <w:sz w:val="28"/>
          <w:szCs w:val="28"/>
          <w:lang w:val="en-US"/>
        </w:rPr>
        <w:t>un</w:t>
      </w:r>
      <w:proofErr w:type="gramEnd"/>
      <w:r w:rsidR="00F970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gunoier sau un vidanjor, eşti tentat să crezi că</w:t>
      </w:r>
      <w:r w:rsidR="004A7397">
        <w:rPr>
          <w:sz w:val="28"/>
          <w:szCs w:val="28"/>
          <w:lang w:val="en-US"/>
        </w:rPr>
        <w:t xml:space="preserve"> orice miasmă</w:t>
      </w:r>
      <w:r w:rsidR="00F970CF">
        <w:rPr>
          <w:sz w:val="28"/>
          <w:szCs w:val="28"/>
          <w:lang w:val="en-US"/>
        </w:rPr>
        <w:t xml:space="preserve"> ceva mai grea vine de la ei.</w:t>
      </w:r>
    </w:p>
    <w:p w:rsidR="000216AC" w:rsidRDefault="000216A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Psihiatrii se sinucid şi ei la fel ca şi alţi doctori, adică ceva mai frecvent decât oamenii din populaţia general</w:t>
      </w:r>
      <w:r w:rsidR="001D3D1A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 xml:space="preserve">, frecvenţă mai mare la bărbaţi decât la femei şi care creşte </w:t>
      </w:r>
      <w:r w:rsidR="005F7B05">
        <w:rPr>
          <w:sz w:val="28"/>
          <w:szCs w:val="28"/>
          <w:lang w:val="en-US"/>
        </w:rPr>
        <w:t>proporţ</w:t>
      </w:r>
      <w:r>
        <w:rPr>
          <w:sz w:val="28"/>
          <w:szCs w:val="28"/>
          <w:lang w:val="en-US"/>
        </w:rPr>
        <w:t>ional cu vârsta</w:t>
      </w:r>
      <w:r w:rsidR="005F7B05">
        <w:rPr>
          <w:sz w:val="28"/>
          <w:szCs w:val="28"/>
          <w:lang w:val="en-US"/>
        </w:rPr>
        <w:t>.</w:t>
      </w:r>
      <w:proofErr w:type="gramEnd"/>
      <w:r w:rsidR="005F7B05">
        <w:rPr>
          <w:sz w:val="28"/>
          <w:szCs w:val="28"/>
          <w:lang w:val="en-US"/>
        </w:rPr>
        <w:t xml:space="preserve"> </w:t>
      </w:r>
    </w:p>
    <w:p w:rsidR="00FD7F20" w:rsidRDefault="00FD7F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Psihiatrilor li se cere să fie oameni cu o sănătate psihică perfectă, aşa cum li se c</w:t>
      </w:r>
      <w:r w:rsidR="004F67CE">
        <w:rPr>
          <w:sz w:val="28"/>
          <w:szCs w:val="28"/>
          <w:lang w:val="en-US"/>
        </w:rPr>
        <w:t>ere preoţilor să fie fără păcat</w:t>
      </w:r>
      <w:proofErr w:type="gramStart"/>
      <w:r w:rsidR="004F67CE">
        <w:rPr>
          <w:sz w:val="28"/>
          <w:szCs w:val="28"/>
          <w:lang w:val="en-US"/>
        </w:rPr>
        <w:t>,  d</w:t>
      </w:r>
      <w:r w:rsidR="00994BCD">
        <w:rPr>
          <w:sz w:val="28"/>
          <w:szCs w:val="28"/>
          <w:lang w:val="en-US"/>
        </w:rPr>
        <w:t>in</w:t>
      </w:r>
      <w:proofErr w:type="gramEnd"/>
      <w:r w:rsidR="00994BCD">
        <w:rPr>
          <w:sz w:val="28"/>
          <w:szCs w:val="28"/>
          <w:lang w:val="en-US"/>
        </w:rPr>
        <w:t xml:space="preserve"> nevoia de absolut a oamenilor.</w:t>
      </w:r>
    </w:p>
    <w:p w:rsidR="00175641" w:rsidRDefault="005531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În concluzie, din observaţ</w:t>
      </w:r>
      <w:r w:rsidR="00F970CF">
        <w:rPr>
          <w:sz w:val="28"/>
          <w:szCs w:val="28"/>
          <w:lang w:val="en-US"/>
        </w:rPr>
        <w:t xml:space="preserve">iile mele de-a lungul a peste </w:t>
      </w:r>
      <w:r w:rsidR="002B4E32">
        <w:rPr>
          <w:sz w:val="28"/>
          <w:szCs w:val="28"/>
          <w:lang w:val="en-US"/>
        </w:rPr>
        <w:t xml:space="preserve">patru decenii de </w:t>
      </w:r>
      <w:r>
        <w:rPr>
          <w:sz w:val="28"/>
          <w:szCs w:val="28"/>
          <w:lang w:val="en-US"/>
        </w:rPr>
        <w:t>circulat printre psihiatri, aceştia pot avea desigur ş</w:t>
      </w:r>
      <w:r w:rsidR="002B4E32">
        <w:rPr>
          <w:sz w:val="28"/>
          <w:szCs w:val="28"/>
          <w:lang w:val="en-US"/>
        </w:rPr>
        <w:t>i ei tul</w:t>
      </w:r>
      <w:r>
        <w:rPr>
          <w:sz w:val="28"/>
          <w:szCs w:val="28"/>
          <w:lang w:val="en-US"/>
        </w:rPr>
        <w:t>bură</w:t>
      </w:r>
      <w:r w:rsidR="002B4E32">
        <w:rPr>
          <w:sz w:val="28"/>
          <w:szCs w:val="28"/>
          <w:lang w:val="en-US"/>
        </w:rPr>
        <w:t>ri psihice</w:t>
      </w:r>
      <w:r>
        <w:rPr>
          <w:sz w:val="28"/>
          <w:szCs w:val="28"/>
          <w:lang w:val="en-US"/>
        </w:rPr>
        <w:t>,</w:t>
      </w:r>
      <w:r w:rsidR="002B4E32">
        <w:rPr>
          <w:sz w:val="28"/>
          <w:szCs w:val="28"/>
          <w:lang w:val="en-US"/>
        </w:rPr>
        <w:t xml:space="preserve"> mai gr</w:t>
      </w:r>
      <w:r>
        <w:rPr>
          <w:sz w:val="28"/>
          <w:szCs w:val="28"/>
          <w:lang w:val="en-US"/>
        </w:rPr>
        <w:t>ave sau mai puţ</w:t>
      </w:r>
      <w:r w:rsidR="00CB7565">
        <w:rPr>
          <w:sz w:val="28"/>
          <w:szCs w:val="28"/>
          <w:lang w:val="en-US"/>
        </w:rPr>
        <w:t xml:space="preserve">in grave, </w:t>
      </w:r>
      <w:r>
        <w:rPr>
          <w:sz w:val="28"/>
          <w:szCs w:val="28"/>
          <w:lang w:val="en-US"/>
        </w:rPr>
        <w:t>anxietate,</w:t>
      </w:r>
      <w:r w:rsidR="00FF1123">
        <w:rPr>
          <w:sz w:val="28"/>
          <w:szCs w:val="28"/>
          <w:lang w:val="en-US"/>
        </w:rPr>
        <w:t xml:space="preserve"> </w:t>
      </w:r>
      <w:r w:rsidR="00CB7565">
        <w:rPr>
          <w:sz w:val="28"/>
          <w:szCs w:val="28"/>
          <w:lang w:val="en-US"/>
        </w:rPr>
        <w:t>depresii</w:t>
      </w:r>
      <w:r w:rsidR="002B4E32">
        <w:rPr>
          <w:sz w:val="28"/>
          <w:szCs w:val="28"/>
          <w:lang w:val="en-US"/>
        </w:rPr>
        <w:t>, psihopatii,</w:t>
      </w:r>
      <w:r>
        <w:rPr>
          <w:sz w:val="28"/>
          <w:szCs w:val="28"/>
          <w:lang w:val="en-US"/>
        </w:rPr>
        <w:t xml:space="preserve"> addicţ</w:t>
      </w:r>
      <w:r w:rsidR="00CB7565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,</w:t>
      </w:r>
      <w:r w:rsidR="002B4E32">
        <w:rPr>
          <w:sz w:val="28"/>
          <w:szCs w:val="28"/>
          <w:lang w:val="en-US"/>
        </w:rPr>
        <w:t xml:space="preserve"> chiar psihoze, care</w:t>
      </w:r>
      <w:r>
        <w:rPr>
          <w:sz w:val="28"/>
          <w:szCs w:val="28"/>
          <w:lang w:val="en-US"/>
        </w:rPr>
        <w:t>,</w:t>
      </w:r>
      <w:r w:rsidR="002B4E32">
        <w:rPr>
          <w:sz w:val="28"/>
          <w:szCs w:val="28"/>
          <w:lang w:val="en-US"/>
        </w:rPr>
        <w:t xml:space="preserve"> departe</w:t>
      </w:r>
      <w:r>
        <w:rPr>
          <w:sz w:val="28"/>
          <w:szCs w:val="28"/>
          <w:lang w:val="en-US"/>
        </w:rPr>
        <w:t xml:space="preserve"> de a le favoriza activitatea, îi împiedică, la fel ca şi pe oamenii bolnavi din populaţia generală, să funcţioneze. Trebuie să ne purtăm faţă</w:t>
      </w:r>
      <w:r w:rsidR="002B4E32">
        <w:rPr>
          <w:sz w:val="28"/>
          <w:szCs w:val="28"/>
          <w:lang w:val="en-US"/>
        </w:rPr>
        <w:t xml:space="preserve"> de ei ca </w:t>
      </w:r>
      <w:r>
        <w:rPr>
          <w:sz w:val="28"/>
          <w:szCs w:val="28"/>
          <w:lang w:val="en-US"/>
        </w:rPr>
        <w:t>şi faţă de ceilalţi bolnavi psihici, să-i ajutăm cu toată competenţ</w:t>
      </w:r>
      <w:r w:rsidR="00D91D4B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ş</w:t>
      </w:r>
      <w:r w:rsidR="002B4E32">
        <w:rPr>
          <w:sz w:val="28"/>
          <w:szCs w:val="28"/>
          <w:lang w:val="en-US"/>
        </w:rPr>
        <w:t>i</w:t>
      </w:r>
      <w:r w:rsidR="000E444A"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  <w:lang w:val="en-US"/>
        </w:rPr>
        <w:t>ă fim ca şi până</w:t>
      </w:r>
      <w:r w:rsidR="002B4E32">
        <w:rPr>
          <w:sz w:val="28"/>
          <w:szCs w:val="28"/>
          <w:lang w:val="en-US"/>
        </w:rPr>
        <w:t xml:space="preserve"> acum</w:t>
      </w:r>
      <w:r>
        <w:rPr>
          <w:sz w:val="28"/>
          <w:szCs w:val="28"/>
          <w:lang w:val="en-US"/>
        </w:rPr>
        <w:t>, aşa cum am învăţat de la înaintaş</w:t>
      </w:r>
      <w:r w:rsidR="000E444A">
        <w:rPr>
          <w:sz w:val="28"/>
          <w:szCs w:val="28"/>
          <w:lang w:val="en-US"/>
        </w:rPr>
        <w:t>i,</w:t>
      </w:r>
      <w:r>
        <w:rPr>
          <w:sz w:val="28"/>
          <w:szCs w:val="28"/>
          <w:lang w:val="en-US"/>
        </w:rPr>
        <w:t xml:space="preserve"> “alături de bolnav şi î</w:t>
      </w:r>
      <w:r w:rsidR="002B4E32">
        <w:rPr>
          <w:sz w:val="28"/>
          <w:szCs w:val="28"/>
          <w:lang w:val="en-US"/>
        </w:rPr>
        <w:t>mpotriva bolii</w:t>
      </w:r>
      <w:proofErr w:type="gramStart"/>
      <w:r w:rsidR="000E444A">
        <w:rPr>
          <w:sz w:val="28"/>
          <w:szCs w:val="28"/>
          <w:lang w:val="en-US"/>
        </w:rPr>
        <w:t>”</w:t>
      </w:r>
      <w:r w:rsidR="004A7397">
        <w:rPr>
          <w:sz w:val="28"/>
          <w:szCs w:val="28"/>
          <w:lang w:val="en-US"/>
        </w:rPr>
        <w:t>(</w:t>
      </w:r>
      <w:proofErr w:type="gramEnd"/>
      <w:r w:rsidR="004A7397">
        <w:rPr>
          <w:sz w:val="28"/>
          <w:szCs w:val="28"/>
          <w:lang w:val="en-US"/>
        </w:rPr>
        <w:t>5).</w:t>
      </w:r>
      <w:r w:rsidR="00175641" w:rsidRPr="00175641">
        <w:rPr>
          <w:sz w:val="28"/>
          <w:szCs w:val="28"/>
          <w:lang w:val="en-US"/>
        </w:rPr>
        <w:t xml:space="preserve"> </w:t>
      </w:r>
    </w:p>
    <w:p w:rsidR="00780EEB" w:rsidRDefault="00780EEB">
      <w:pPr>
        <w:rPr>
          <w:sz w:val="28"/>
          <w:szCs w:val="28"/>
          <w:lang w:val="en-US"/>
        </w:rPr>
      </w:pPr>
    </w:p>
    <w:p w:rsidR="00F970CF" w:rsidRPr="00780EEB" w:rsidRDefault="00175641">
      <w:pPr>
        <w:rPr>
          <w:sz w:val="24"/>
          <w:szCs w:val="24"/>
          <w:lang w:val="en-US"/>
        </w:rPr>
      </w:pPr>
      <w:r w:rsidRPr="00780EEB">
        <w:rPr>
          <w:sz w:val="24"/>
          <w:szCs w:val="24"/>
          <w:lang w:val="en-US"/>
        </w:rPr>
        <w:t>Pentru cine nu ştie, sunt dr. Marian Popa, medic primar psihiatru la secţia IX a Spitalului Obregia, doctor în ştiinţe medicale, editor pentru Romania al DSM IV şi DSM IV TR, fost inspector de psihiatrie în Ministerul Sănătăţii în perioada 1983-1993, secretar fondator al APLR,</w:t>
      </w:r>
      <w:r w:rsidR="00CD1DCF" w:rsidRPr="00780EEB">
        <w:rPr>
          <w:sz w:val="24"/>
          <w:szCs w:val="24"/>
          <w:lang w:val="en-US"/>
        </w:rPr>
        <w:t xml:space="preserve"> unul din cei patru protagonisti ai incercarii de reforma in psihiatrie din 1990, </w:t>
      </w:r>
      <w:r w:rsidRPr="00780EEB">
        <w:rPr>
          <w:sz w:val="24"/>
          <w:szCs w:val="24"/>
          <w:lang w:val="en-US"/>
        </w:rPr>
        <w:t xml:space="preserve"> etc.</w:t>
      </w:r>
    </w:p>
    <w:p w:rsidR="00CD1DCF" w:rsidRDefault="00CD1DCF">
      <w:pPr>
        <w:rPr>
          <w:sz w:val="28"/>
          <w:szCs w:val="28"/>
          <w:lang w:val="en-US"/>
        </w:rPr>
      </w:pPr>
    </w:p>
    <w:p w:rsidR="00CD1DCF" w:rsidRDefault="00CD1DCF">
      <w:pPr>
        <w:rPr>
          <w:sz w:val="28"/>
          <w:szCs w:val="28"/>
          <w:lang w:val="en-US"/>
        </w:rPr>
      </w:pPr>
    </w:p>
    <w:p w:rsidR="00CD1DCF" w:rsidRDefault="00CD1DCF">
      <w:pPr>
        <w:rPr>
          <w:sz w:val="28"/>
          <w:szCs w:val="28"/>
          <w:lang w:val="en-US"/>
        </w:rPr>
      </w:pPr>
    </w:p>
    <w:p w:rsidR="00994BCD" w:rsidRDefault="00FF11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Dr. MARIAN POPA</w:t>
      </w:r>
    </w:p>
    <w:p w:rsidR="00994BCD" w:rsidRDefault="00994B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Medic Primar Psihiatru la Secţia 9 a Spitalului Obregia</w:t>
      </w:r>
      <w:r w:rsidR="00806BE8">
        <w:rPr>
          <w:sz w:val="28"/>
          <w:szCs w:val="28"/>
          <w:lang w:val="en-US"/>
        </w:rPr>
        <w:t>,</w:t>
      </w:r>
    </w:p>
    <w:p w:rsidR="00806BE8" w:rsidRDefault="00806B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Doctor </w:t>
      </w:r>
      <w:proofErr w:type="gramStart"/>
      <w:r>
        <w:rPr>
          <w:sz w:val="28"/>
          <w:szCs w:val="28"/>
          <w:lang w:val="en-US"/>
        </w:rPr>
        <w:t>în</w:t>
      </w:r>
      <w:proofErr w:type="gramEnd"/>
      <w:r>
        <w:rPr>
          <w:sz w:val="28"/>
          <w:szCs w:val="28"/>
          <w:lang w:val="en-US"/>
        </w:rPr>
        <w:t xml:space="preserve"> Ştiinţe Medicale, Lector U</w:t>
      </w:r>
      <w:bookmarkStart w:id="0" w:name="_GoBack"/>
      <w:bookmarkEnd w:id="0"/>
      <w:r>
        <w:rPr>
          <w:sz w:val="28"/>
          <w:szCs w:val="28"/>
          <w:lang w:val="en-US"/>
        </w:rPr>
        <w:t>niversitar.</w:t>
      </w:r>
    </w:p>
    <w:p w:rsidR="00994BCD" w:rsidRDefault="00994B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Tel.</w:t>
      </w:r>
      <w:r w:rsidR="00806BE8">
        <w:rPr>
          <w:sz w:val="28"/>
          <w:szCs w:val="28"/>
          <w:lang w:val="en-US"/>
        </w:rPr>
        <w:t xml:space="preserve"> 0</w:t>
      </w:r>
      <w:r>
        <w:rPr>
          <w:sz w:val="28"/>
          <w:szCs w:val="28"/>
          <w:lang w:val="en-US"/>
        </w:rPr>
        <w:t>745039692</w:t>
      </w:r>
    </w:p>
    <w:p w:rsidR="00994BCD" w:rsidRDefault="00994B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E’mail- </w:t>
      </w:r>
      <w:hyperlink r:id="rId7" w:history="1">
        <w:r w:rsidRPr="007B0B12">
          <w:rPr>
            <w:rStyle w:val="Hyperlink"/>
            <w:sz w:val="28"/>
            <w:szCs w:val="28"/>
            <w:lang w:val="en-US"/>
          </w:rPr>
          <w:t>popapmar@gmail.com</w:t>
        </w:r>
      </w:hyperlink>
    </w:p>
    <w:p w:rsidR="00994BCD" w:rsidRPr="00F6138A" w:rsidRDefault="00F6138A">
      <w:pPr>
        <w:rPr>
          <w:color w:val="1F497D" w:themeColor="text2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2A583D">
        <w:rPr>
          <w:sz w:val="28"/>
          <w:szCs w:val="28"/>
          <w:lang w:val="en-US"/>
        </w:rPr>
        <w:t xml:space="preserve">Site- </w:t>
      </w:r>
      <w:r>
        <w:rPr>
          <w:sz w:val="28"/>
          <w:szCs w:val="28"/>
          <w:lang w:val="en-US"/>
        </w:rPr>
        <w:t xml:space="preserve"> </w:t>
      </w:r>
      <w:r w:rsidR="002A583D" w:rsidRPr="00F6138A">
        <w:rPr>
          <w:color w:val="000000" w:themeColor="text1"/>
          <w:sz w:val="28"/>
          <w:szCs w:val="28"/>
          <w:lang w:val="en-US"/>
        </w:rPr>
        <w:t>www.</w:t>
      </w:r>
      <w:r w:rsidR="00994BCD" w:rsidRPr="00F6138A">
        <w:rPr>
          <w:color w:val="000000" w:themeColor="text1"/>
          <w:sz w:val="28"/>
          <w:szCs w:val="28"/>
          <w:lang w:val="en-US"/>
        </w:rPr>
        <w:t>marianpopa.ro</w:t>
      </w:r>
    </w:p>
    <w:p w:rsidR="005D795F" w:rsidRPr="00F6138A" w:rsidRDefault="005D795F">
      <w:pPr>
        <w:rPr>
          <w:color w:val="C0504D" w:themeColor="accent2"/>
          <w:sz w:val="28"/>
          <w:szCs w:val="28"/>
          <w:lang w:val="en-US"/>
        </w:rPr>
      </w:pPr>
    </w:p>
    <w:p w:rsidR="00366DDB" w:rsidRDefault="00366DD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Bibliografie.</w:t>
      </w:r>
      <w:proofErr w:type="gramEnd"/>
    </w:p>
    <w:p w:rsidR="00366DDB" w:rsidRPr="005D795F" w:rsidRDefault="005D795F" w:rsidP="005D795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66DDB" w:rsidRPr="005D795F">
        <w:rPr>
          <w:sz w:val="28"/>
          <w:szCs w:val="28"/>
          <w:lang w:val="en-US"/>
        </w:rPr>
        <w:t>Bălăceanu Stolnici Constantin si Berescu Magdalena. GÂNDIREA MAGICĂ</w:t>
      </w:r>
      <w:r w:rsidRPr="005D795F">
        <w:rPr>
          <w:sz w:val="28"/>
          <w:szCs w:val="28"/>
          <w:lang w:val="en-US"/>
        </w:rPr>
        <w:t xml:space="preserve"> </w:t>
      </w:r>
    </w:p>
    <w:p w:rsidR="00162992" w:rsidRDefault="005D79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N</w:t>
      </w:r>
      <w:r w:rsidR="00162992">
        <w:rPr>
          <w:sz w:val="28"/>
          <w:szCs w:val="28"/>
          <w:lang w:val="en-US"/>
        </w:rPr>
        <w:t>emira Publishing House.</w:t>
      </w:r>
      <w:proofErr w:type="gramEnd"/>
    </w:p>
    <w:p w:rsidR="005D795F" w:rsidRDefault="005D795F" w:rsidP="005D795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A.M.Coniaris. TAINA PERSOANEI calea către Dumnezeu.</w:t>
      </w:r>
      <w:r w:rsidR="00162992">
        <w:rPr>
          <w:sz w:val="28"/>
          <w:szCs w:val="28"/>
          <w:lang w:val="en-US"/>
        </w:rPr>
        <w:t xml:space="preserve"> Ed. SOFIA, Bucuresti.</w:t>
      </w:r>
      <w:r w:rsidR="00175641" w:rsidRPr="00175641">
        <w:rPr>
          <w:sz w:val="28"/>
          <w:szCs w:val="28"/>
          <w:lang w:val="en-US"/>
        </w:rPr>
        <w:t xml:space="preserve"> </w:t>
      </w:r>
    </w:p>
    <w:p w:rsidR="00162992" w:rsidRDefault="00162992" w:rsidP="005D795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Petre Ţuţea. OMUL </w:t>
      </w:r>
      <w:r w:rsidRPr="005466BD">
        <w:rPr>
          <w:sz w:val="24"/>
          <w:szCs w:val="24"/>
          <w:lang w:val="en-US"/>
        </w:rPr>
        <w:t>TRATAT DE ANTROPOLOGIE CREŞTINĂ</w:t>
      </w:r>
      <w:r w:rsidR="005466BD">
        <w:rPr>
          <w:sz w:val="24"/>
          <w:szCs w:val="24"/>
          <w:lang w:val="en-US"/>
        </w:rPr>
        <w:t>,</w:t>
      </w:r>
      <w:r>
        <w:rPr>
          <w:sz w:val="28"/>
          <w:szCs w:val="28"/>
          <w:lang w:val="en-US"/>
        </w:rPr>
        <w:t xml:space="preserve"> 4 volume. Ed.Timpul, Iaşi.</w:t>
      </w:r>
    </w:p>
    <w:p w:rsidR="00D46BF0" w:rsidRPr="00D603C7" w:rsidRDefault="00D46BF0" w:rsidP="00D603C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Ekkehard Othmer, M.D., PH.D. Sieglinde C.Othmer, PH.D.</w:t>
      </w:r>
      <w:r w:rsidR="00D603C7">
        <w:rPr>
          <w:sz w:val="28"/>
          <w:szCs w:val="28"/>
          <w:lang w:val="en-US"/>
        </w:rPr>
        <w:t xml:space="preserve">  THE CLINICAL INTERVIEW USING DSM-III-R. </w:t>
      </w:r>
      <w:r w:rsidRPr="00D603C7">
        <w:rPr>
          <w:sz w:val="28"/>
          <w:szCs w:val="28"/>
          <w:lang w:val="en-US"/>
        </w:rPr>
        <w:t>American Psychiatric Press, Inc. 1400 K Street, N.W. Washington,</w:t>
      </w:r>
      <w:r w:rsidR="00D603C7">
        <w:rPr>
          <w:sz w:val="28"/>
          <w:szCs w:val="28"/>
          <w:lang w:val="en-US"/>
        </w:rPr>
        <w:t xml:space="preserve"> </w:t>
      </w:r>
      <w:r w:rsidRPr="00D603C7">
        <w:rPr>
          <w:sz w:val="28"/>
          <w:szCs w:val="28"/>
          <w:lang w:val="en-US"/>
        </w:rPr>
        <w:t>DC 20005.</w:t>
      </w:r>
    </w:p>
    <w:p w:rsidR="00D46BF0" w:rsidRPr="00D46BF0" w:rsidRDefault="00D46BF0" w:rsidP="00D46BF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Henri Ey, P.Bernard, Ch.Brisset. MANUEL DE PSYCHIATRIE.</w:t>
      </w:r>
      <w:r w:rsidR="000216AC">
        <w:rPr>
          <w:sz w:val="28"/>
          <w:szCs w:val="28"/>
          <w:lang w:val="en-US"/>
        </w:rPr>
        <w:t xml:space="preserve"> Masson </w:t>
      </w:r>
      <w:proofErr w:type="gramStart"/>
      <w:r w:rsidR="000216AC">
        <w:rPr>
          <w:sz w:val="28"/>
          <w:szCs w:val="28"/>
          <w:lang w:val="en-US"/>
        </w:rPr>
        <w:t>et</w:t>
      </w:r>
      <w:proofErr w:type="gramEnd"/>
      <w:r w:rsidR="000216AC">
        <w:rPr>
          <w:sz w:val="28"/>
          <w:szCs w:val="28"/>
          <w:lang w:val="en-US"/>
        </w:rPr>
        <w:t xml:space="preserve"> C-ie, Editeurs, 120, Boulevard Saint-Germain, Paris (6-e).</w:t>
      </w:r>
    </w:p>
    <w:p w:rsidR="00D46BF0" w:rsidRPr="00D46BF0" w:rsidRDefault="00D46BF0" w:rsidP="00D46B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62992" w:rsidRPr="00162992" w:rsidRDefault="00162992" w:rsidP="00162992">
      <w:pPr>
        <w:rPr>
          <w:sz w:val="28"/>
          <w:szCs w:val="28"/>
          <w:lang w:val="en-US"/>
        </w:rPr>
      </w:pPr>
    </w:p>
    <w:p w:rsidR="00162992" w:rsidRPr="00162992" w:rsidRDefault="00162992" w:rsidP="00162992">
      <w:pPr>
        <w:ind w:left="360"/>
        <w:rPr>
          <w:sz w:val="28"/>
          <w:szCs w:val="28"/>
          <w:lang w:val="en-US"/>
        </w:rPr>
      </w:pPr>
      <w:r w:rsidRPr="00162992">
        <w:rPr>
          <w:sz w:val="28"/>
          <w:szCs w:val="28"/>
          <w:lang w:val="en-US"/>
        </w:rPr>
        <w:t xml:space="preserve"> </w:t>
      </w:r>
    </w:p>
    <w:p w:rsidR="00784918" w:rsidRPr="00802A0A" w:rsidRDefault="00784918">
      <w:pPr>
        <w:rPr>
          <w:sz w:val="28"/>
          <w:szCs w:val="28"/>
          <w:lang w:val="en-US"/>
        </w:rPr>
      </w:pPr>
    </w:p>
    <w:sectPr w:rsidR="00784918" w:rsidRPr="00802A0A" w:rsidSect="00211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1B" w:rsidRDefault="0057131B" w:rsidP="000D783B">
      <w:pPr>
        <w:spacing w:after="0" w:line="240" w:lineRule="auto"/>
      </w:pPr>
      <w:r>
        <w:separator/>
      </w:r>
    </w:p>
  </w:endnote>
  <w:endnote w:type="continuationSeparator" w:id="0">
    <w:p w:rsidR="0057131B" w:rsidRDefault="0057131B" w:rsidP="000D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2463"/>
      <w:docPartObj>
        <w:docPartGallery w:val="Page Numbers (Bottom of Page)"/>
        <w:docPartUnique/>
      </w:docPartObj>
    </w:sdtPr>
    <w:sdtContent>
      <w:p w:rsidR="00F970CF" w:rsidRDefault="00C9719E">
        <w:pPr>
          <w:pStyle w:val="Footer"/>
          <w:jc w:val="right"/>
        </w:pPr>
        <w:r>
          <w:fldChar w:fldCharType="begin"/>
        </w:r>
        <w:r w:rsidR="004159D5">
          <w:instrText xml:space="preserve"> PAGE   \* MERGEFORMAT </w:instrText>
        </w:r>
        <w:r>
          <w:fldChar w:fldCharType="separate"/>
        </w:r>
        <w:r w:rsidR="00036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0CF" w:rsidRDefault="00F97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1B" w:rsidRDefault="0057131B" w:rsidP="000D783B">
      <w:pPr>
        <w:spacing w:after="0" w:line="240" w:lineRule="auto"/>
      </w:pPr>
      <w:r>
        <w:separator/>
      </w:r>
    </w:p>
  </w:footnote>
  <w:footnote w:type="continuationSeparator" w:id="0">
    <w:p w:rsidR="0057131B" w:rsidRDefault="0057131B" w:rsidP="000D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3C2C"/>
    <w:multiLevelType w:val="hybridMultilevel"/>
    <w:tmpl w:val="BA3C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0A"/>
    <w:rsid w:val="000216AC"/>
    <w:rsid w:val="00036525"/>
    <w:rsid w:val="00085F23"/>
    <w:rsid w:val="00097F20"/>
    <w:rsid w:val="000D783B"/>
    <w:rsid w:val="000E3A91"/>
    <w:rsid w:val="000E444A"/>
    <w:rsid w:val="00123DA8"/>
    <w:rsid w:val="00145642"/>
    <w:rsid w:val="00162992"/>
    <w:rsid w:val="00175641"/>
    <w:rsid w:val="00190F32"/>
    <w:rsid w:val="001C57FF"/>
    <w:rsid w:val="001D3D1A"/>
    <w:rsid w:val="001E1C0C"/>
    <w:rsid w:val="00205AD5"/>
    <w:rsid w:val="00211BA1"/>
    <w:rsid w:val="00216BC7"/>
    <w:rsid w:val="002A583D"/>
    <w:rsid w:val="002B4E32"/>
    <w:rsid w:val="002F390C"/>
    <w:rsid w:val="00362D91"/>
    <w:rsid w:val="00366DDB"/>
    <w:rsid w:val="00367D37"/>
    <w:rsid w:val="004159D5"/>
    <w:rsid w:val="00481572"/>
    <w:rsid w:val="004A1DE8"/>
    <w:rsid w:val="004A7116"/>
    <w:rsid w:val="004A7397"/>
    <w:rsid w:val="004F67CE"/>
    <w:rsid w:val="00541F34"/>
    <w:rsid w:val="005466BD"/>
    <w:rsid w:val="0055316F"/>
    <w:rsid w:val="0057131B"/>
    <w:rsid w:val="005839AA"/>
    <w:rsid w:val="005C53A7"/>
    <w:rsid w:val="005D795F"/>
    <w:rsid w:val="005F7B05"/>
    <w:rsid w:val="006167D9"/>
    <w:rsid w:val="00635EFC"/>
    <w:rsid w:val="006D17B2"/>
    <w:rsid w:val="00707947"/>
    <w:rsid w:val="00722D98"/>
    <w:rsid w:val="0073268F"/>
    <w:rsid w:val="00754F07"/>
    <w:rsid w:val="00780EEB"/>
    <w:rsid w:val="00784918"/>
    <w:rsid w:val="007A3507"/>
    <w:rsid w:val="007C550E"/>
    <w:rsid w:val="007D4E92"/>
    <w:rsid w:val="00802A0A"/>
    <w:rsid w:val="00806BE8"/>
    <w:rsid w:val="00814E48"/>
    <w:rsid w:val="00913746"/>
    <w:rsid w:val="00952797"/>
    <w:rsid w:val="009740EF"/>
    <w:rsid w:val="0099433D"/>
    <w:rsid w:val="00994BCD"/>
    <w:rsid w:val="00A15902"/>
    <w:rsid w:val="00A36CEE"/>
    <w:rsid w:val="00AF74AA"/>
    <w:rsid w:val="00B13EAF"/>
    <w:rsid w:val="00B654BF"/>
    <w:rsid w:val="00B77186"/>
    <w:rsid w:val="00B907BD"/>
    <w:rsid w:val="00BB668E"/>
    <w:rsid w:val="00BF5E21"/>
    <w:rsid w:val="00C1516B"/>
    <w:rsid w:val="00C2796E"/>
    <w:rsid w:val="00C9719E"/>
    <w:rsid w:val="00CB7565"/>
    <w:rsid w:val="00CD1DCF"/>
    <w:rsid w:val="00D46BF0"/>
    <w:rsid w:val="00D603C7"/>
    <w:rsid w:val="00D91D4B"/>
    <w:rsid w:val="00DC088F"/>
    <w:rsid w:val="00E14097"/>
    <w:rsid w:val="00E4464C"/>
    <w:rsid w:val="00E81147"/>
    <w:rsid w:val="00E837F5"/>
    <w:rsid w:val="00F6138A"/>
    <w:rsid w:val="00F970CF"/>
    <w:rsid w:val="00FA4663"/>
    <w:rsid w:val="00FB09B7"/>
    <w:rsid w:val="00FD7F20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83B"/>
  </w:style>
  <w:style w:type="paragraph" w:styleId="Footer">
    <w:name w:val="footer"/>
    <w:basedOn w:val="Normal"/>
    <w:link w:val="FooterChar"/>
    <w:uiPriority w:val="99"/>
    <w:unhideWhenUsed/>
    <w:rsid w:val="000D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3B"/>
  </w:style>
  <w:style w:type="paragraph" w:styleId="ListParagraph">
    <w:name w:val="List Paragraph"/>
    <w:basedOn w:val="Normal"/>
    <w:uiPriority w:val="34"/>
    <w:qFormat/>
    <w:rsid w:val="005D7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papm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1741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Popa</dc:creator>
  <cp:lastModifiedBy>Marian Popa</cp:lastModifiedBy>
  <cp:revision>41</cp:revision>
  <dcterms:created xsi:type="dcterms:W3CDTF">2018-10-30T07:16:00Z</dcterms:created>
  <dcterms:modified xsi:type="dcterms:W3CDTF">2018-11-23T11:40:00Z</dcterms:modified>
</cp:coreProperties>
</file>